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27" w:rsidRPr="00ED0355" w:rsidRDefault="00576D4E">
      <w:pPr>
        <w:shd w:val="clear" w:color="auto" w:fill="FFFFFF"/>
        <w:spacing w:line="254" w:lineRule="exact"/>
        <w:ind w:right="82"/>
        <w:jc w:val="right"/>
      </w:pPr>
      <w:r w:rsidRPr="00ED0355">
        <w:rPr>
          <w:rFonts w:eastAsia="Times New Roman"/>
          <w:iCs/>
          <w:sz w:val="24"/>
          <w:szCs w:val="24"/>
        </w:rPr>
        <w:t xml:space="preserve">Приложение </w:t>
      </w:r>
    </w:p>
    <w:p w:rsidR="00F00627" w:rsidRDefault="00576D4E">
      <w:pPr>
        <w:shd w:val="clear" w:color="auto" w:fill="FFFFFF"/>
        <w:spacing w:line="254" w:lineRule="exact"/>
        <w:ind w:right="72"/>
        <w:jc w:val="right"/>
      </w:pPr>
      <w:r>
        <w:rPr>
          <w:rFonts w:eastAsia="Times New Roman"/>
          <w:sz w:val="24"/>
          <w:szCs w:val="24"/>
        </w:rPr>
        <w:t xml:space="preserve">к </w:t>
      </w:r>
      <w:r w:rsidR="00ED0355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остановлению </w:t>
      </w:r>
      <w:r w:rsidR="00ED035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дминистрации</w:t>
      </w:r>
    </w:p>
    <w:p w:rsidR="00F00627" w:rsidRDefault="00576D4E">
      <w:pPr>
        <w:shd w:val="clear" w:color="auto" w:fill="FFFFFF"/>
        <w:spacing w:line="254" w:lineRule="exact"/>
        <w:ind w:right="67"/>
        <w:jc w:val="right"/>
      </w:pPr>
      <w:r>
        <w:rPr>
          <w:rFonts w:eastAsia="Times New Roman"/>
          <w:spacing w:val="-1"/>
          <w:sz w:val="24"/>
          <w:szCs w:val="24"/>
        </w:rPr>
        <w:t>Конаковского района</w:t>
      </w:r>
      <w:r w:rsidR="00ED0355">
        <w:rPr>
          <w:rFonts w:eastAsia="Times New Roman"/>
          <w:spacing w:val="-1"/>
          <w:sz w:val="24"/>
          <w:szCs w:val="24"/>
        </w:rPr>
        <w:t xml:space="preserve"> Тверской области</w:t>
      </w:r>
    </w:p>
    <w:p w:rsidR="00F00627" w:rsidRDefault="00576D4E">
      <w:pPr>
        <w:shd w:val="clear" w:color="auto" w:fill="FFFFFF"/>
        <w:tabs>
          <w:tab w:val="left" w:leader="underscore" w:pos="878"/>
          <w:tab w:val="left" w:pos="2808"/>
        </w:tabs>
        <w:spacing w:line="254" w:lineRule="exact"/>
        <w:ind w:right="77"/>
        <w:jc w:val="right"/>
      </w:pPr>
      <w:r>
        <w:rPr>
          <w:rFonts w:eastAsia="Times New Roman"/>
          <w:sz w:val="24"/>
          <w:szCs w:val="24"/>
        </w:rPr>
        <w:t>№</w:t>
      </w:r>
      <w:r w:rsidR="00C6785E">
        <w:rPr>
          <w:rFonts w:eastAsia="Times New Roman"/>
          <w:sz w:val="24"/>
          <w:szCs w:val="24"/>
        </w:rPr>
        <w:t xml:space="preserve"> </w:t>
      </w:r>
      <w:r w:rsidR="009C42A7">
        <w:rPr>
          <w:rFonts w:eastAsia="Times New Roman"/>
          <w:sz w:val="24"/>
          <w:szCs w:val="24"/>
        </w:rPr>
        <w:t>405</w:t>
      </w:r>
      <w:r>
        <w:rPr>
          <w:rFonts w:eastAsia="Times New Roman"/>
          <w:sz w:val="24"/>
          <w:szCs w:val="24"/>
        </w:rPr>
        <w:t xml:space="preserve"> от</w:t>
      </w:r>
      <w:r w:rsidR="00C6785E">
        <w:rPr>
          <w:rFonts w:eastAsia="Times New Roman"/>
          <w:sz w:val="24"/>
          <w:szCs w:val="24"/>
        </w:rPr>
        <w:t xml:space="preserve">  </w:t>
      </w:r>
      <w:r w:rsidR="009C42A7">
        <w:rPr>
          <w:rFonts w:eastAsia="Times New Roman"/>
          <w:sz w:val="24"/>
          <w:szCs w:val="24"/>
        </w:rPr>
        <w:t>18</w:t>
      </w:r>
      <w:r w:rsidR="00C6785E">
        <w:rPr>
          <w:rFonts w:eastAsia="Times New Roman"/>
          <w:sz w:val="24"/>
          <w:szCs w:val="24"/>
        </w:rPr>
        <w:t>.</w:t>
      </w:r>
      <w:r w:rsidR="009C42A7">
        <w:rPr>
          <w:rFonts w:eastAsia="Times New Roman"/>
          <w:sz w:val="24"/>
          <w:szCs w:val="24"/>
        </w:rPr>
        <w:t>07</w:t>
      </w:r>
      <w:r w:rsidR="00C6785E">
        <w:rPr>
          <w:rFonts w:eastAsia="Times New Roman"/>
          <w:sz w:val="24"/>
          <w:szCs w:val="24"/>
        </w:rPr>
        <w:t>.</w:t>
      </w:r>
      <w:r>
        <w:rPr>
          <w:rFonts w:eastAsia="Times New Roman" w:hAnsi="Arial"/>
          <w:spacing w:val="-5"/>
          <w:sz w:val="24"/>
          <w:szCs w:val="24"/>
        </w:rPr>
        <w:t>201</w:t>
      </w:r>
      <w:r w:rsidR="00ED0355">
        <w:rPr>
          <w:rFonts w:eastAsia="Times New Roman" w:hAnsi="Arial"/>
          <w:spacing w:val="-5"/>
          <w:sz w:val="24"/>
          <w:szCs w:val="24"/>
        </w:rPr>
        <w:t>9</w:t>
      </w:r>
      <w:r>
        <w:rPr>
          <w:rFonts w:eastAsia="Times New Roman" w:hAnsi="Arial"/>
          <w:spacing w:val="-5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г.</w:t>
      </w:r>
    </w:p>
    <w:p w:rsidR="00F00627" w:rsidRPr="00ED0355" w:rsidRDefault="00576D4E" w:rsidP="00ED0355">
      <w:pPr>
        <w:shd w:val="clear" w:color="auto" w:fill="FFFFFF"/>
        <w:spacing w:before="1142"/>
        <w:ind w:right="72"/>
        <w:jc w:val="center"/>
        <w:rPr>
          <w:sz w:val="28"/>
          <w:szCs w:val="28"/>
        </w:rPr>
      </w:pPr>
      <w:r w:rsidRPr="00ED0355">
        <w:rPr>
          <w:rFonts w:eastAsia="Times New Roman"/>
          <w:b/>
          <w:bCs/>
          <w:spacing w:val="-3"/>
          <w:sz w:val="28"/>
          <w:szCs w:val="28"/>
        </w:rPr>
        <w:t>ПОЛОЖЕНИЕ</w:t>
      </w:r>
    </w:p>
    <w:p w:rsidR="00F00627" w:rsidRPr="00ED0355" w:rsidRDefault="00576D4E" w:rsidP="00ED0355">
      <w:pPr>
        <w:shd w:val="clear" w:color="auto" w:fill="FFFFFF"/>
        <w:tabs>
          <w:tab w:val="left" w:pos="9356"/>
        </w:tabs>
        <w:spacing w:before="139" w:line="274" w:lineRule="exact"/>
        <w:ind w:right="48"/>
        <w:jc w:val="center"/>
        <w:rPr>
          <w:sz w:val="28"/>
          <w:szCs w:val="28"/>
        </w:rPr>
      </w:pPr>
      <w:r w:rsidRPr="00ED0355">
        <w:rPr>
          <w:rFonts w:eastAsia="Times New Roman"/>
          <w:b/>
          <w:bCs/>
          <w:spacing w:val="-2"/>
          <w:sz w:val="28"/>
          <w:szCs w:val="28"/>
        </w:rPr>
        <w:t xml:space="preserve">О ПОДГОТОВКЕ К ВЕДЕНИЮ И ВЕДЕНИЮ ГРАЖДАНСКОЙ ОБОРОНЫ </w:t>
      </w:r>
      <w:r w:rsidRPr="00ED0355">
        <w:rPr>
          <w:rFonts w:eastAsia="Times New Roman"/>
          <w:b/>
          <w:bCs/>
          <w:sz w:val="28"/>
          <w:szCs w:val="28"/>
        </w:rPr>
        <w:t>В МО «КОНАКОВСКИЙ РАЙОН» ТВЕРСКОЙ ОБЛАСТИ</w:t>
      </w:r>
    </w:p>
    <w:p w:rsidR="00F00627" w:rsidRPr="00ED0355" w:rsidRDefault="00576D4E" w:rsidP="00576D4E">
      <w:pPr>
        <w:numPr>
          <w:ilvl w:val="0"/>
          <w:numId w:val="2"/>
        </w:numPr>
        <w:shd w:val="clear" w:color="auto" w:fill="FFFFFF"/>
        <w:tabs>
          <w:tab w:val="left" w:pos="802"/>
        </w:tabs>
        <w:spacing w:before="269" w:line="274" w:lineRule="exact"/>
        <w:ind w:right="48" w:firstLine="547"/>
        <w:jc w:val="both"/>
        <w:rPr>
          <w:spacing w:val="-28"/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Настоящее Положение разработано в соответствии с Федеральным законом от 12 февраля 1998 г. № 28-ФЗ «О гражданской обороне» и определяет порядок подготовки к </w:t>
      </w:r>
      <w:r w:rsidRPr="00ED0355">
        <w:rPr>
          <w:rFonts w:eastAsia="Times New Roman"/>
          <w:sz w:val="28"/>
          <w:szCs w:val="28"/>
        </w:rPr>
        <w:t xml:space="preserve">ведению и ведения гражданской обороны в </w:t>
      </w:r>
      <w:r w:rsidR="000516F6">
        <w:rPr>
          <w:rFonts w:eastAsia="Times New Roman"/>
          <w:sz w:val="28"/>
          <w:szCs w:val="28"/>
        </w:rPr>
        <w:t>МО "</w:t>
      </w:r>
      <w:r w:rsidRPr="00ED0355">
        <w:rPr>
          <w:rFonts w:eastAsia="Times New Roman"/>
          <w:sz w:val="28"/>
          <w:szCs w:val="28"/>
        </w:rPr>
        <w:t>Конаковск</w:t>
      </w:r>
      <w:r w:rsidR="000516F6">
        <w:rPr>
          <w:rFonts w:eastAsia="Times New Roman"/>
          <w:sz w:val="28"/>
          <w:szCs w:val="28"/>
        </w:rPr>
        <w:t>ий</w:t>
      </w:r>
      <w:r w:rsidRPr="00ED0355">
        <w:rPr>
          <w:rFonts w:eastAsia="Times New Roman"/>
          <w:sz w:val="28"/>
          <w:szCs w:val="28"/>
        </w:rPr>
        <w:t xml:space="preserve"> район</w:t>
      </w:r>
      <w:r w:rsidR="000516F6">
        <w:rPr>
          <w:rFonts w:eastAsia="Times New Roman"/>
          <w:sz w:val="28"/>
          <w:szCs w:val="28"/>
        </w:rPr>
        <w:t>"</w:t>
      </w:r>
      <w:r w:rsidRPr="00ED0355">
        <w:rPr>
          <w:rFonts w:eastAsia="Times New Roman"/>
          <w:sz w:val="28"/>
          <w:szCs w:val="28"/>
        </w:rPr>
        <w:t xml:space="preserve"> Тверской области, а также основные мероприятия по гражданской обороне.</w:t>
      </w:r>
    </w:p>
    <w:p w:rsidR="00F00627" w:rsidRPr="00ED0355" w:rsidRDefault="00576D4E" w:rsidP="00576D4E">
      <w:pPr>
        <w:numPr>
          <w:ilvl w:val="0"/>
          <w:numId w:val="2"/>
        </w:numPr>
        <w:shd w:val="clear" w:color="auto" w:fill="FFFFFF"/>
        <w:tabs>
          <w:tab w:val="left" w:pos="802"/>
        </w:tabs>
        <w:spacing w:before="5" w:line="269" w:lineRule="exact"/>
        <w:ind w:right="53" w:firstLine="547"/>
        <w:jc w:val="both"/>
        <w:rPr>
          <w:spacing w:val="-14"/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 xml:space="preserve">Подготовка к ведению гражданской обороны заключается в заблаговременном </w:t>
      </w:r>
      <w:r w:rsidRPr="00ED0355">
        <w:rPr>
          <w:rFonts w:eastAsia="Times New Roman"/>
          <w:spacing w:val="-1"/>
          <w:sz w:val="28"/>
          <w:szCs w:val="28"/>
        </w:rPr>
        <w:t xml:space="preserve">выполнении мероприятий по подготовке к защите населения, материальных и культурных </w:t>
      </w:r>
      <w:r w:rsidRPr="00ED0355">
        <w:rPr>
          <w:rFonts w:eastAsia="Times New Roman"/>
          <w:sz w:val="28"/>
          <w:szCs w:val="28"/>
        </w:rPr>
        <w:t xml:space="preserve">ценностей на территории Конаковского района Тверской области от опасностей, </w:t>
      </w:r>
      <w:r w:rsidRPr="00ED0355">
        <w:rPr>
          <w:rFonts w:eastAsia="Times New Roman"/>
          <w:spacing w:val="-1"/>
          <w:sz w:val="28"/>
          <w:szCs w:val="28"/>
        </w:rPr>
        <w:t xml:space="preserve">возникающих при военных конфликтах или вследствие этих конфликтов, а также при </w:t>
      </w:r>
      <w:r w:rsidRPr="00ED0355">
        <w:rPr>
          <w:rFonts w:eastAsia="Times New Roman"/>
          <w:sz w:val="28"/>
          <w:szCs w:val="28"/>
        </w:rPr>
        <w:t>чрезвычайных ситуациях природного и техногенного характера.</w:t>
      </w:r>
    </w:p>
    <w:p w:rsidR="00F00627" w:rsidRPr="00ED0355" w:rsidRDefault="00576D4E">
      <w:pPr>
        <w:shd w:val="clear" w:color="auto" w:fill="FFFFFF"/>
        <w:spacing w:line="269" w:lineRule="exact"/>
        <w:ind w:left="14" w:right="38" w:firstLine="538"/>
        <w:jc w:val="both"/>
        <w:rPr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Ведение гражданской обороны заключается в выполнении мероприятий по защите </w:t>
      </w:r>
      <w:r w:rsidRPr="00ED0355">
        <w:rPr>
          <w:rFonts w:eastAsia="Times New Roman"/>
          <w:sz w:val="28"/>
          <w:szCs w:val="28"/>
        </w:rPr>
        <w:t xml:space="preserve">населения, материальных и культурных ценностей на территории Российской Федерации </w:t>
      </w:r>
      <w:r w:rsidRPr="00ED0355">
        <w:rPr>
          <w:rFonts w:eastAsia="Times New Roman"/>
          <w:spacing w:val="-1"/>
          <w:sz w:val="28"/>
          <w:szCs w:val="28"/>
        </w:rPr>
        <w:t xml:space="preserve">от опасностей, возникающих при военных конфликтах или вследствие этих конфликтов, а </w:t>
      </w:r>
      <w:r w:rsidRPr="00ED0355">
        <w:rPr>
          <w:rFonts w:eastAsia="Times New Roman"/>
          <w:sz w:val="28"/>
          <w:szCs w:val="28"/>
        </w:rPr>
        <w:t>также при чрезвычайных ситуациях природного и техногенного характера.</w:t>
      </w:r>
    </w:p>
    <w:p w:rsidR="00F00627" w:rsidRPr="00ED0355" w:rsidRDefault="00576D4E">
      <w:pPr>
        <w:shd w:val="clear" w:color="auto" w:fill="FFFFFF"/>
        <w:spacing w:line="269" w:lineRule="exact"/>
        <w:ind w:left="24" w:right="38" w:firstLine="538"/>
        <w:jc w:val="both"/>
        <w:rPr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Мероприятия по гражданской обороне в Конаковском районе Тверской области организуются и проводятся на всей территории района и в организациях в соответствии с Конституцией Российской Федерации, федеральными конституционными законами, </w:t>
      </w:r>
      <w:r w:rsidRPr="00ED0355">
        <w:rPr>
          <w:rFonts w:eastAsia="Times New Roman"/>
          <w:sz w:val="28"/>
          <w:szCs w:val="28"/>
        </w:rPr>
        <w:t xml:space="preserve">федеральными законами, нормативными правовыми актами Президента Российской </w:t>
      </w:r>
      <w:r w:rsidRPr="00ED0355">
        <w:rPr>
          <w:rFonts w:eastAsia="Times New Roman"/>
          <w:spacing w:val="-1"/>
          <w:sz w:val="28"/>
          <w:szCs w:val="28"/>
        </w:rPr>
        <w:t xml:space="preserve">Федерации и Правительства Российской Федерации, нормативными правовыми актами </w:t>
      </w:r>
      <w:r w:rsidRPr="00ED0355">
        <w:rPr>
          <w:rFonts w:eastAsia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 w:rsidR="00F00627" w:rsidRPr="00ED0355" w:rsidRDefault="00576D4E" w:rsidP="00C6785E">
      <w:pPr>
        <w:shd w:val="clear" w:color="auto" w:fill="FFFFFF"/>
        <w:tabs>
          <w:tab w:val="left" w:pos="907"/>
        </w:tabs>
        <w:spacing w:line="269" w:lineRule="exact"/>
        <w:ind w:left="34" w:right="24" w:firstLine="547"/>
        <w:jc w:val="both"/>
        <w:rPr>
          <w:sz w:val="28"/>
          <w:szCs w:val="28"/>
        </w:rPr>
      </w:pPr>
      <w:r w:rsidRPr="00ED0355">
        <w:rPr>
          <w:spacing w:val="-17"/>
          <w:sz w:val="28"/>
          <w:szCs w:val="28"/>
        </w:rPr>
        <w:t>3.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Органы местного самоуправления Конаковского района Тверской области и</w:t>
      </w:r>
      <w:r w:rsidR="00C6785E" w:rsidRPr="00ED035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организации в целях решения задач в области гражданской обороны в соответствии с</w:t>
      </w:r>
      <w:r w:rsidR="00C6785E" w:rsidRPr="00ED0355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установленными</w:t>
      </w:r>
      <w:r w:rsidR="00C6785E" w:rsidRPr="00ED0355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полномочиями создают и содержат силы, средства, объекты гражданской</w:t>
      </w:r>
      <w:r w:rsidR="00C6785E" w:rsidRPr="00ED0355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обороны, запасы материально-технических, продовольственных, медицинских и иных</w:t>
      </w:r>
      <w:r w:rsidR="00ED035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средств, планируют и осуществляют мероприятия по гражданской обороне.</w:t>
      </w:r>
    </w:p>
    <w:p w:rsidR="00F00627" w:rsidRPr="00ED0355" w:rsidRDefault="00576D4E">
      <w:pPr>
        <w:shd w:val="clear" w:color="auto" w:fill="FFFFFF"/>
        <w:tabs>
          <w:tab w:val="left" w:pos="821"/>
        </w:tabs>
        <w:spacing w:line="269" w:lineRule="exact"/>
        <w:ind w:left="581"/>
        <w:rPr>
          <w:sz w:val="28"/>
          <w:szCs w:val="28"/>
        </w:rPr>
      </w:pPr>
      <w:r w:rsidRPr="00ED0355">
        <w:rPr>
          <w:spacing w:val="-12"/>
          <w:sz w:val="28"/>
          <w:szCs w:val="28"/>
        </w:rPr>
        <w:t>4.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Порядок подготовки к ведению гражданской обороны:</w:t>
      </w:r>
    </w:p>
    <w:p w:rsidR="00ED0355" w:rsidRDefault="00576D4E" w:rsidP="00ED0355">
      <w:pPr>
        <w:shd w:val="clear" w:color="auto" w:fill="FFFFFF"/>
        <w:spacing w:line="269" w:lineRule="exact"/>
        <w:ind w:left="48" w:right="10" w:firstLine="542"/>
        <w:jc w:val="both"/>
        <w:rPr>
          <w:sz w:val="28"/>
          <w:szCs w:val="28"/>
        </w:rPr>
      </w:pPr>
      <w:r w:rsidRPr="00ED0355">
        <w:rPr>
          <w:sz w:val="28"/>
          <w:szCs w:val="28"/>
        </w:rPr>
        <w:t xml:space="preserve">- </w:t>
      </w:r>
      <w:r w:rsidRPr="00ED0355">
        <w:rPr>
          <w:rFonts w:eastAsia="Times New Roman"/>
          <w:sz w:val="28"/>
          <w:szCs w:val="28"/>
        </w:rPr>
        <w:t xml:space="preserve">в муниципальном образовании «Конаковский район» Тверской области утверждается </w:t>
      </w:r>
      <w:r w:rsidR="00ED0355">
        <w:rPr>
          <w:rFonts w:eastAsia="Times New Roman"/>
          <w:sz w:val="28"/>
          <w:szCs w:val="28"/>
        </w:rPr>
        <w:t>Г</w:t>
      </w:r>
      <w:r w:rsidRPr="00ED0355">
        <w:rPr>
          <w:rFonts w:eastAsia="Times New Roman"/>
          <w:sz w:val="28"/>
          <w:szCs w:val="28"/>
        </w:rPr>
        <w:t xml:space="preserve">лавой Конаковского района в соответствии с положением о </w:t>
      </w:r>
      <w:r w:rsidR="00ED0355">
        <w:rPr>
          <w:rFonts w:eastAsia="Times New Roman"/>
          <w:sz w:val="28"/>
          <w:szCs w:val="28"/>
        </w:rPr>
        <w:t>подготовке к ведению</w:t>
      </w:r>
      <w:r w:rsidRPr="00ED0355">
        <w:rPr>
          <w:rFonts w:eastAsia="Times New Roman"/>
          <w:sz w:val="28"/>
          <w:szCs w:val="28"/>
        </w:rPr>
        <w:t xml:space="preserve"> и ведении гражданской обороны в </w:t>
      </w:r>
      <w:r w:rsidR="00ED0355">
        <w:rPr>
          <w:rFonts w:eastAsia="Times New Roman"/>
          <w:sz w:val="28"/>
          <w:szCs w:val="28"/>
        </w:rPr>
        <w:t xml:space="preserve">МО </w:t>
      </w:r>
      <w:r w:rsidR="00ED0355" w:rsidRPr="00ED0355">
        <w:rPr>
          <w:rFonts w:eastAsia="Times New Roman"/>
          <w:sz w:val="28"/>
          <w:szCs w:val="28"/>
        </w:rPr>
        <w:t>«Конаковский район» Тверской области</w:t>
      </w:r>
      <w:r w:rsidRPr="00ED0355">
        <w:rPr>
          <w:rFonts w:eastAsia="Times New Roman"/>
          <w:sz w:val="28"/>
          <w:szCs w:val="28"/>
        </w:rPr>
        <w:t>, разрабатываемым отделом по делам ГО и ЧС администрации Конаковского района Тверской области;</w:t>
      </w:r>
    </w:p>
    <w:p w:rsidR="00F00627" w:rsidRPr="00ED0355" w:rsidRDefault="00ED0355" w:rsidP="00ED0355">
      <w:pPr>
        <w:shd w:val="clear" w:color="auto" w:fill="FFFFFF"/>
        <w:spacing w:line="269" w:lineRule="exact"/>
        <w:ind w:left="48" w:right="10"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в муниципальных образованиях Конаковского района Тверской области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утверждается </w:t>
      </w:r>
      <w:r>
        <w:rPr>
          <w:rFonts w:eastAsia="Times New Roman"/>
          <w:spacing w:val="-1"/>
          <w:sz w:val="28"/>
          <w:szCs w:val="28"/>
        </w:rPr>
        <w:t>Г</w:t>
      </w:r>
      <w:r w:rsidR="00576D4E" w:rsidRPr="00ED0355">
        <w:rPr>
          <w:rFonts w:eastAsia="Times New Roman"/>
          <w:spacing w:val="-1"/>
          <w:sz w:val="28"/>
          <w:szCs w:val="28"/>
        </w:rPr>
        <w:t>лавой</w:t>
      </w:r>
      <w:r>
        <w:rPr>
          <w:rFonts w:eastAsia="Times New Roman"/>
          <w:spacing w:val="-1"/>
          <w:sz w:val="28"/>
          <w:szCs w:val="28"/>
        </w:rPr>
        <w:t xml:space="preserve"> (Главой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 администрации</w:t>
      </w:r>
      <w:r>
        <w:rPr>
          <w:rFonts w:eastAsia="Times New Roman"/>
          <w:spacing w:val="-1"/>
          <w:sz w:val="28"/>
          <w:szCs w:val="28"/>
        </w:rPr>
        <w:t>)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 </w:t>
      </w:r>
      <w:r w:rsidR="000516F6">
        <w:rPr>
          <w:rFonts w:eastAsia="Times New Roman"/>
          <w:spacing w:val="-1"/>
          <w:sz w:val="28"/>
          <w:szCs w:val="28"/>
        </w:rPr>
        <w:t>городского или сельского поселения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 в соответствии с положением </w:t>
      </w:r>
      <w:r w:rsidRPr="00ED0355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подготовке к ведению</w:t>
      </w:r>
      <w:r w:rsidRPr="00ED0355">
        <w:rPr>
          <w:rFonts w:eastAsia="Times New Roman"/>
          <w:sz w:val="28"/>
          <w:szCs w:val="28"/>
        </w:rPr>
        <w:t xml:space="preserve"> и ведении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 гражданской обороны в муниципальном образовании, разрабатываемым </w:t>
      </w:r>
      <w:r w:rsidR="00576D4E" w:rsidRPr="00ED0355">
        <w:rPr>
          <w:rFonts w:eastAsia="Times New Roman"/>
          <w:spacing w:val="-1"/>
          <w:sz w:val="28"/>
          <w:szCs w:val="28"/>
        </w:rPr>
        <w:lastRenderedPageBreak/>
        <w:t xml:space="preserve">уполномоченным лицом </w:t>
      </w:r>
      <w:r w:rsidR="00576D4E" w:rsidRPr="00ED0355">
        <w:rPr>
          <w:rFonts w:eastAsia="Times New Roman"/>
          <w:sz w:val="28"/>
          <w:szCs w:val="28"/>
        </w:rPr>
        <w:t xml:space="preserve">администрации муниципального образования по делам ГО и ЧС и согласовывается с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отделом по делам ГО и ЧС администрации Конаковского </w:t>
      </w:r>
      <w:r w:rsidR="00576D4E" w:rsidRPr="00ED0355">
        <w:rPr>
          <w:rFonts w:eastAsia="Times New Roman"/>
          <w:sz w:val="28"/>
          <w:szCs w:val="28"/>
        </w:rPr>
        <w:t>района Тверской области;</w:t>
      </w:r>
    </w:p>
    <w:p w:rsidR="00F00627" w:rsidRPr="00ED0355" w:rsidRDefault="00576D4E">
      <w:pPr>
        <w:shd w:val="clear" w:color="auto" w:fill="FFFFFF"/>
        <w:tabs>
          <w:tab w:val="left" w:pos="686"/>
        </w:tabs>
        <w:spacing w:line="274" w:lineRule="exact"/>
        <w:ind w:right="82" w:firstLine="542"/>
        <w:jc w:val="both"/>
        <w:rPr>
          <w:sz w:val="28"/>
          <w:szCs w:val="28"/>
        </w:rPr>
      </w:pPr>
      <w:r w:rsidRPr="00ED0355">
        <w:rPr>
          <w:sz w:val="28"/>
          <w:szCs w:val="28"/>
        </w:rPr>
        <w:t>-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в организации утверждается руководителем этой организации в соответствии с</w:t>
      </w:r>
      <w:r w:rsidR="00ED035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 xml:space="preserve">положением </w:t>
      </w:r>
      <w:r w:rsidR="00ED0355" w:rsidRPr="00ED0355">
        <w:rPr>
          <w:rFonts w:eastAsia="Times New Roman"/>
          <w:sz w:val="28"/>
          <w:szCs w:val="28"/>
        </w:rPr>
        <w:t xml:space="preserve">о </w:t>
      </w:r>
      <w:r w:rsidR="00ED0355">
        <w:rPr>
          <w:rFonts w:eastAsia="Times New Roman"/>
          <w:sz w:val="28"/>
          <w:szCs w:val="28"/>
        </w:rPr>
        <w:t>подготовке к ведению</w:t>
      </w:r>
      <w:r w:rsidR="00ED0355" w:rsidRPr="00ED0355">
        <w:rPr>
          <w:rFonts w:eastAsia="Times New Roman"/>
          <w:sz w:val="28"/>
          <w:szCs w:val="28"/>
        </w:rPr>
        <w:t xml:space="preserve"> и ведении </w:t>
      </w:r>
      <w:r w:rsidRPr="00ED0355">
        <w:rPr>
          <w:rFonts w:eastAsia="Times New Roman"/>
          <w:sz w:val="28"/>
          <w:szCs w:val="28"/>
        </w:rPr>
        <w:t>гражданской обороны в организации,</w:t>
      </w:r>
      <w:r w:rsidR="00ED035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 xml:space="preserve">разрабатываемым и утверждаемым </w:t>
      </w:r>
      <w:r w:rsidR="002B3654">
        <w:rPr>
          <w:rFonts w:eastAsia="Times New Roman"/>
          <w:sz w:val="28"/>
          <w:szCs w:val="28"/>
        </w:rPr>
        <w:t xml:space="preserve">профильным </w:t>
      </w:r>
      <w:r w:rsidRPr="00ED0355">
        <w:rPr>
          <w:rFonts w:eastAsia="Times New Roman"/>
          <w:sz w:val="28"/>
          <w:szCs w:val="28"/>
        </w:rPr>
        <w:t>Министерством</w:t>
      </w:r>
      <w:r w:rsidR="002B3654">
        <w:rPr>
          <w:rFonts w:eastAsia="Times New Roman"/>
          <w:sz w:val="28"/>
          <w:szCs w:val="28"/>
        </w:rPr>
        <w:t xml:space="preserve"> или иной вышестоящей организацией</w:t>
      </w:r>
      <w:r w:rsidRPr="00ED0355">
        <w:rPr>
          <w:rFonts w:eastAsia="Times New Roman"/>
          <w:sz w:val="28"/>
          <w:szCs w:val="28"/>
        </w:rPr>
        <w:t>.</w:t>
      </w:r>
    </w:p>
    <w:p w:rsidR="00F00627" w:rsidRPr="00ED0355" w:rsidRDefault="00576D4E">
      <w:pPr>
        <w:shd w:val="clear" w:color="auto" w:fill="FFFFFF"/>
        <w:tabs>
          <w:tab w:val="left" w:pos="782"/>
        </w:tabs>
        <w:spacing w:line="274" w:lineRule="exact"/>
        <w:ind w:left="547"/>
        <w:rPr>
          <w:sz w:val="28"/>
          <w:szCs w:val="28"/>
        </w:rPr>
      </w:pPr>
      <w:r w:rsidRPr="00ED0355">
        <w:rPr>
          <w:spacing w:val="-14"/>
          <w:sz w:val="28"/>
          <w:szCs w:val="28"/>
        </w:rPr>
        <w:t>5.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Ведение гражданской обороны осуществляется:</w:t>
      </w:r>
    </w:p>
    <w:p w:rsidR="00F00627" w:rsidRPr="00ED0355" w:rsidRDefault="00576D4E" w:rsidP="00576D4E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274" w:lineRule="exact"/>
        <w:ind w:right="67" w:firstLine="542"/>
        <w:jc w:val="both"/>
        <w:rPr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в муниципальном образовании «Конаковский район» Тверской области - на основе </w:t>
      </w:r>
      <w:r w:rsidRPr="00ED0355">
        <w:rPr>
          <w:rFonts w:eastAsia="Times New Roman"/>
          <w:sz w:val="28"/>
          <w:szCs w:val="28"/>
        </w:rPr>
        <w:t xml:space="preserve">соответствующих </w:t>
      </w:r>
      <w:r w:rsidR="002B3654">
        <w:rPr>
          <w:rFonts w:eastAsia="Times New Roman"/>
          <w:sz w:val="28"/>
          <w:szCs w:val="28"/>
        </w:rPr>
        <w:t>п</w:t>
      </w:r>
      <w:r w:rsidRPr="00ED0355">
        <w:rPr>
          <w:rFonts w:eastAsia="Times New Roman"/>
          <w:sz w:val="28"/>
          <w:szCs w:val="28"/>
        </w:rPr>
        <w:t xml:space="preserve">ланов гражданской обороны и защиты населения Правительства Тверской области и </w:t>
      </w:r>
      <w:r w:rsidR="002B3654">
        <w:rPr>
          <w:rFonts w:eastAsia="Times New Roman"/>
          <w:sz w:val="28"/>
          <w:szCs w:val="28"/>
        </w:rPr>
        <w:t>п</w:t>
      </w:r>
      <w:r w:rsidRPr="00ED0355">
        <w:rPr>
          <w:rFonts w:eastAsia="Times New Roman"/>
          <w:sz w:val="28"/>
          <w:szCs w:val="28"/>
        </w:rPr>
        <w:t>ланов гражданской обороны и защиты населения Конаковского района Тверской области;</w:t>
      </w:r>
    </w:p>
    <w:p w:rsidR="00F00627" w:rsidRPr="00ED0355" w:rsidRDefault="00576D4E" w:rsidP="00576D4E">
      <w:pPr>
        <w:numPr>
          <w:ilvl w:val="0"/>
          <w:numId w:val="3"/>
        </w:numPr>
        <w:shd w:val="clear" w:color="auto" w:fill="FFFFFF"/>
        <w:tabs>
          <w:tab w:val="left" w:pos="686"/>
        </w:tabs>
        <w:spacing w:before="10" w:line="274" w:lineRule="exact"/>
        <w:ind w:right="67" w:firstLine="542"/>
        <w:jc w:val="both"/>
        <w:rPr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в муниципальных образованиях «Конаковский район» Тверской области - на основе </w:t>
      </w:r>
      <w:r w:rsidRPr="00ED0355">
        <w:rPr>
          <w:rFonts w:eastAsia="Times New Roman"/>
          <w:sz w:val="28"/>
          <w:szCs w:val="28"/>
        </w:rPr>
        <w:t xml:space="preserve">соответствующих </w:t>
      </w:r>
      <w:r w:rsidR="002B3654">
        <w:rPr>
          <w:rFonts w:eastAsia="Times New Roman"/>
          <w:sz w:val="28"/>
          <w:szCs w:val="28"/>
        </w:rPr>
        <w:t>п</w:t>
      </w:r>
      <w:r w:rsidRPr="00ED0355">
        <w:rPr>
          <w:rFonts w:eastAsia="Times New Roman"/>
          <w:sz w:val="28"/>
          <w:szCs w:val="28"/>
        </w:rPr>
        <w:t xml:space="preserve">ланов гражданской обороны и защиты населения Правительства Тверской области, </w:t>
      </w:r>
      <w:r w:rsidR="002B3654">
        <w:rPr>
          <w:rFonts w:eastAsia="Times New Roman"/>
          <w:sz w:val="28"/>
          <w:szCs w:val="28"/>
        </w:rPr>
        <w:t>п</w:t>
      </w:r>
      <w:r w:rsidRPr="00ED0355">
        <w:rPr>
          <w:rFonts w:eastAsia="Times New Roman"/>
          <w:sz w:val="28"/>
          <w:szCs w:val="28"/>
        </w:rPr>
        <w:t>ланов гражданской обороны и защиты населения Конаковского района Тверской области, планов гражданской обороны и защиты населения муниципального образования Конаковского района Тверской области;</w:t>
      </w:r>
    </w:p>
    <w:p w:rsidR="00F00627" w:rsidRPr="00ED0355" w:rsidRDefault="00576D4E">
      <w:pPr>
        <w:shd w:val="clear" w:color="auto" w:fill="FFFFFF"/>
        <w:tabs>
          <w:tab w:val="left" w:pos="782"/>
        </w:tabs>
        <w:spacing w:line="274" w:lineRule="exact"/>
        <w:ind w:left="14" w:right="67" w:firstLine="542"/>
        <w:jc w:val="both"/>
        <w:rPr>
          <w:sz w:val="28"/>
          <w:szCs w:val="28"/>
        </w:rPr>
      </w:pPr>
      <w:r w:rsidRPr="00ED0355">
        <w:rPr>
          <w:sz w:val="28"/>
          <w:szCs w:val="28"/>
        </w:rPr>
        <w:t>-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в федеральных органах исполнительной власти и организациях - на основе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соответствующих планов гражданской обороны федеральных органов исполнительной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власти и организаций.</w:t>
      </w:r>
    </w:p>
    <w:p w:rsidR="00F00627" w:rsidRPr="00ED0355" w:rsidRDefault="00576D4E">
      <w:pPr>
        <w:shd w:val="clear" w:color="auto" w:fill="FFFFFF"/>
        <w:spacing w:before="19" w:line="269" w:lineRule="exact"/>
        <w:ind w:left="14" w:right="62" w:firstLine="533"/>
        <w:jc w:val="both"/>
        <w:rPr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>Планы гражданской обороны и защиты населения (</w:t>
      </w:r>
      <w:r w:rsidR="002B3654">
        <w:rPr>
          <w:rFonts w:eastAsia="Times New Roman"/>
          <w:spacing w:val="-1"/>
          <w:sz w:val="28"/>
          <w:szCs w:val="28"/>
        </w:rPr>
        <w:t xml:space="preserve">далее - </w:t>
      </w:r>
      <w:r w:rsidRPr="00ED0355">
        <w:rPr>
          <w:rFonts w:eastAsia="Times New Roman"/>
          <w:spacing w:val="-1"/>
          <w:sz w:val="28"/>
          <w:szCs w:val="28"/>
        </w:rPr>
        <w:t xml:space="preserve">планы гражданской обороны) </w:t>
      </w:r>
      <w:r w:rsidRPr="00ED0355">
        <w:rPr>
          <w:rFonts w:eastAsia="Times New Roman"/>
          <w:sz w:val="28"/>
          <w:szCs w:val="28"/>
        </w:rPr>
        <w:t>определяют объем, организацию, порядок обеспечения, способы и сроки выполнения мероприятий по гражданской обороне и ликвидации чрезвычайных ситуаций.</w:t>
      </w:r>
    </w:p>
    <w:p w:rsidR="00F00627" w:rsidRPr="00ED0355" w:rsidRDefault="00576D4E">
      <w:pPr>
        <w:shd w:val="clear" w:color="auto" w:fill="FFFFFF"/>
        <w:spacing w:line="269" w:lineRule="exact"/>
        <w:ind w:left="19" w:right="62" w:firstLine="542"/>
        <w:jc w:val="both"/>
        <w:rPr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>Порядок разработки, согласования и утверждения планов гражданской обороны определяется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2B3654">
        <w:rPr>
          <w:rFonts w:eastAsia="Times New Roman"/>
          <w:sz w:val="28"/>
          <w:szCs w:val="28"/>
        </w:rPr>
        <w:t xml:space="preserve"> (далее - МЧС России)</w:t>
      </w:r>
      <w:r w:rsidRPr="00ED0355">
        <w:rPr>
          <w:rFonts w:eastAsia="Times New Roman"/>
          <w:sz w:val="28"/>
          <w:szCs w:val="28"/>
        </w:rPr>
        <w:t>.</w:t>
      </w:r>
    </w:p>
    <w:p w:rsidR="00F00627" w:rsidRPr="00ED0355" w:rsidRDefault="00576D4E">
      <w:pPr>
        <w:shd w:val="clear" w:color="auto" w:fill="FFFFFF"/>
        <w:tabs>
          <w:tab w:val="left" w:pos="994"/>
        </w:tabs>
        <w:spacing w:before="5" w:line="269" w:lineRule="exact"/>
        <w:ind w:left="24" w:right="48" w:firstLine="547"/>
        <w:jc w:val="both"/>
        <w:rPr>
          <w:sz w:val="28"/>
          <w:szCs w:val="28"/>
        </w:rPr>
      </w:pPr>
      <w:r w:rsidRPr="00ED0355">
        <w:rPr>
          <w:spacing w:val="-14"/>
          <w:sz w:val="28"/>
          <w:szCs w:val="28"/>
        </w:rPr>
        <w:t>6.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В целях обеспечения организованного и планомерного осуществления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мероприятий по гражданской обороне, в том числе своевременного оповещения населения</w:t>
      </w:r>
      <w:r w:rsidR="002B3654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о прогнозируемых и возникших опасностях в военное время, на территории Конаковского</w:t>
      </w:r>
      <w:r w:rsidR="002B3654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района Тверской области организуется сбор информации в области гражданской обороны</w:t>
      </w:r>
      <w:r w:rsidR="002B3654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(далее - информация) и обмен ею.</w:t>
      </w:r>
    </w:p>
    <w:p w:rsidR="00F00627" w:rsidRPr="00ED0355" w:rsidRDefault="00576D4E">
      <w:pPr>
        <w:shd w:val="clear" w:color="auto" w:fill="FFFFFF"/>
        <w:spacing w:line="269" w:lineRule="exact"/>
        <w:ind w:left="43" w:right="34" w:firstLine="533"/>
        <w:jc w:val="both"/>
        <w:rPr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 xml:space="preserve">Сбор и обмен информацией осуществляются местными органами федеральных органов исполнительной власти, местными органами органов исполнительной власти </w:t>
      </w:r>
      <w:r w:rsidRPr="00ED0355">
        <w:rPr>
          <w:rFonts w:eastAsia="Times New Roman"/>
          <w:spacing w:val="-1"/>
          <w:sz w:val="28"/>
          <w:szCs w:val="28"/>
        </w:rPr>
        <w:t xml:space="preserve">Правительства Тверской области, органами местного самоуправления и организациями на </w:t>
      </w:r>
      <w:r w:rsidRPr="00ED0355">
        <w:rPr>
          <w:rFonts w:eastAsia="Times New Roman"/>
          <w:sz w:val="28"/>
          <w:szCs w:val="28"/>
        </w:rPr>
        <w:t xml:space="preserve">территории Конаковского района Тверской области, эксплуатирующими опасные производственные объекты </w:t>
      </w:r>
      <w:r w:rsidRPr="00ED0355">
        <w:rPr>
          <w:rFonts w:eastAsia="Times New Roman"/>
          <w:sz w:val="28"/>
          <w:szCs w:val="28"/>
          <w:lang w:val="en-US"/>
        </w:rPr>
        <w:t>I</w:t>
      </w:r>
      <w:r w:rsidRPr="00ED0355">
        <w:rPr>
          <w:rFonts w:eastAsia="Times New Roman"/>
          <w:sz w:val="28"/>
          <w:szCs w:val="28"/>
        </w:rPr>
        <w:t xml:space="preserve"> и </w:t>
      </w:r>
      <w:r w:rsidRPr="00ED0355">
        <w:rPr>
          <w:rFonts w:eastAsia="Times New Roman"/>
          <w:sz w:val="28"/>
          <w:szCs w:val="28"/>
          <w:lang w:val="en-US"/>
        </w:rPr>
        <w:t>II</w:t>
      </w:r>
      <w:r w:rsidRPr="00ED0355">
        <w:rPr>
          <w:rFonts w:eastAsia="Times New Roman"/>
          <w:sz w:val="28"/>
          <w:szCs w:val="28"/>
        </w:rPr>
        <w:t xml:space="preserve"> классов опасности, особо важные опасные производства </w:t>
      </w:r>
      <w:r w:rsidRPr="00ED0355">
        <w:rPr>
          <w:rFonts w:eastAsia="Times New Roman"/>
          <w:spacing w:val="-1"/>
          <w:sz w:val="28"/>
          <w:szCs w:val="28"/>
        </w:rPr>
        <w:t xml:space="preserve">и объекты, гидротехнические сооружения высокой опасности, а также организациями, </w:t>
      </w:r>
      <w:r w:rsidRPr="00ED0355">
        <w:rPr>
          <w:rFonts w:eastAsia="Times New Roman"/>
          <w:sz w:val="28"/>
          <w:szCs w:val="28"/>
        </w:rPr>
        <w:t>отнесенными в установленном порядке к категориям по гражданской обороне.</w:t>
      </w:r>
    </w:p>
    <w:p w:rsidR="00F00627" w:rsidRPr="00ED0355" w:rsidRDefault="00576D4E">
      <w:pPr>
        <w:shd w:val="clear" w:color="auto" w:fill="FFFFFF"/>
        <w:spacing w:line="269" w:lineRule="exact"/>
        <w:ind w:left="53" w:right="24" w:firstLine="538"/>
        <w:jc w:val="both"/>
        <w:rPr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 xml:space="preserve">Обмен информацией между организациями, учреждениями, предприятиями и органами местного самоуправления на территории Конаковского района Тверской области и администрацией Конаковского района </w:t>
      </w:r>
      <w:r w:rsidR="002B3654">
        <w:rPr>
          <w:rFonts w:eastAsia="Times New Roman"/>
          <w:sz w:val="28"/>
          <w:szCs w:val="28"/>
        </w:rPr>
        <w:t>Т</w:t>
      </w:r>
      <w:r w:rsidRPr="00ED0355">
        <w:rPr>
          <w:rFonts w:eastAsia="Times New Roman"/>
          <w:sz w:val="28"/>
          <w:szCs w:val="28"/>
        </w:rPr>
        <w:t>верской области осуществляется на основе заключенных соглашений об обмене информацией.</w:t>
      </w:r>
    </w:p>
    <w:p w:rsidR="00F00627" w:rsidRPr="00ED0355" w:rsidRDefault="00576D4E">
      <w:pPr>
        <w:shd w:val="clear" w:color="auto" w:fill="FFFFFF"/>
        <w:spacing w:before="5" w:line="269" w:lineRule="exact"/>
        <w:ind w:left="600"/>
        <w:rPr>
          <w:sz w:val="28"/>
          <w:szCs w:val="28"/>
        </w:rPr>
      </w:pPr>
      <w:r w:rsidRPr="00ED0355">
        <w:rPr>
          <w:rFonts w:eastAsia="Times New Roman"/>
          <w:spacing w:val="-2"/>
          <w:sz w:val="28"/>
          <w:szCs w:val="28"/>
        </w:rPr>
        <w:t>Кроме того:</w:t>
      </w:r>
    </w:p>
    <w:p w:rsidR="00F00627" w:rsidRPr="00ED0355" w:rsidRDefault="00576D4E">
      <w:pPr>
        <w:shd w:val="clear" w:color="auto" w:fill="FFFFFF"/>
        <w:tabs>
          <w:tab w:val="left" w:pos="782"/>
        </w:tabs>
        <w:spacing w:line="269" w:lineRule="exact"/>
        <w:ind w:left="14" w:right="14" w:firstLine="542"/>
        <w:jc w:val="both"/>
        <w:rPr>
          <w:sz w:val="28"/>
          <w:szCs w:val="28"/>
        </w:rPr>
      </w:pPr>
      <w:r w:rsidRPr="00ED0355">
        <w:rPr>
          <w:sz w:val="28"/>
          <w:szCs w:val="28"/>
        </w:rPr>
        <w:t>-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местные органы федеральных органов исполнительной власти, в пределах своей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компетенции осуществляющие наблюдение и контроль за состоянием окружающей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природной среды, обстановкой на потенциально опасных объектах и прилегающих к ним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 xml:space="preserve">территориях, доводят сведения о </w:t>
      </w:r>
      <w:r w:rsidRPr="00ED0355">
        <w:rPr>
          <w:rFonts w:eastAsia="Times New Roman"/>
          <w:sz w:val="28"/>
          <w:szCs w:val="28"/>
        </w:rPr>
        <w:lastRenderedPageBreak/>
        <w:t>прогнозируемых и возникших опасностях в военное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время до органов исполнительной власти Тверской области и Администрации</w:t>
      </w:r>
      <w:r w:rsidR="002B3654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Конаковского района Тверской области;</w:t>
      </w:r>
    </w:p>
    <w:p w:rsidR="00F00627" w:rsidRPr="00ED0355" w:rsidRDefault="00576D4E" w:rsidP="00576D4E">
      <w:pPr>
        <w:numPr>
          <w:ilvl w:val="0"/>
          <w:numId w:val="4"/>
        </w:numPr>
        <w:shd w:val="clear" w:color="auto" w:fill="FFFFFF"/>
        <w:tabs>
          <w:tab w:val="left" w:pos="782"/>
        </w:tabs>
        <w:spacing w:line="269" w:lineRule="exact"/>
        <w:ind w:left="77" w:right="5" w:firstLine="542"/>
        <w:jc w:val="both"/>
        <w:rPr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 xml:space="preserve">местные органы органов исполнительной власти Тверской области представляют информацию в </w:t>
      </w:r>
      <w:r w:rsidR="002B3654">
        <w:rPr>
          <w:rFonts w:eastAsia="Times New Roman"/>
          <w:sz w:val="28"/>
          <w:szCs w:val="28"/>
        </w:rPr>
        <w:t>Г</w:t>
      </w:r>
      <w:r w:rsidRPr="00ED0355">
        <w:rPr>
          <w:rFonts w:eastAsia="Times New Roman"/>
          <w:sz w:val="28"/>
          <w:szCs w:val="28"/>
        </w:rPr>
        <w:t xml:space="preserve">лавное управление </w:t>
      </w:r>
      <w:r w:rsidR="002B3654">
        <w:rPr>
          <w:rFonts w:eastAsia="Times New Roman"/>
          <w:sz w:val="28"/>
          <w:szCs w:val="28"/>
        </w:rPr>
        <w:t>МЧС России</w:t>
      </w:r>
      <w:r w:rsidRPr="00ED0355">
        <w:rPr>
          <w:rFonts w:eastAsia="Times New Roman"/>
          <w:sz w:val="28"/>
          <w:szCs w:val="28"/>
        </w:rPr>
        <w:t xml:space="preserve"> по Тверской области</w:t>
      </w:r>
      <w:r w:rsidR="002B3654">
        <w:rPr>
          <w:rFonts w:eastAsia="Times New Roman"/>
          <w:sz w:val="28"/>
          <w:szCs w:val="28"/>
        </w:rPr>
        <w:t xml:space="preserve"> (далее - ГУ МЧС России</w:t>
      </w:r>
      <w:r w:rsidR="002B3654" w:rsidRPr="00ED0355">
        <w:rPr>
          <w:rFonts w:eastAsia="Times New Roman"/>
          <w:sz w:val="28"/>
          <w:szCs w:val="28"/>
        </w:rPr>
        <w:t xml:space="preserve"> по Тверской области</w:t>
      </w:r>
      <w:r w:rsidR="002B3654">
        <w:rPr>
          <w:rFonts w:eastAsia="Times New Roman"/>
          <w:sz w:val="28"/>
          <w:szCs w:val="28"/>
        </w:rPr>
        <w:t>)</w:t>
      </w:r>
      <w:r w:rsidRPr="00ED0355">
        <w:rPr>
          <w:rFonts w:eastAsia="Times New Roman"/>
          <w:sz w:val="28"/>
          <w:szCs w:val="28"/>
        </w:rPr>
        <w:t>;</w:t>
      </w:r>
    </w:p>
    <w:p w:rsidR="00F00627" w:rsidRPr="002136E3" w:rsidRDefault="002136E3" w:rsidP="002136E3">
      <w:pPr>
        <w:numPr>
          <w:ilvl w:val="0"/>
          <w:numId w:val="4"/>
        </w:numPr>
        <w:shd w:val="clear" w:color="auto" w:fill="FFFFFF"/>
        <w:tabs>
          <w:tab w:val="left" w:pos="782"/>
        </w:tabs>
        <w:spacing w:line="274" w:lineRule="exact"/>
        <w:ind w:left="77" w:right="62" w:firstLine="542"/>
        <w:jc w:val="both"/>
        <w:rPr>
          <w:sz w:val="28"/>
          <w:szCs w:val="28"/>
        </w:rPr>
      </w:pPr>
      <w:r w:rsidRPr="002136E3">
        <w:rPr>
          <w:rFonts w:eastAsia="Times New Roman"/>
          <w:sz w:val="28"/>
          <w:szCs w:val="28"/>
        </w:rPr>
        <w:t>А</w:t>
      </w:r>
      <w:r w:rsidR="00576D4E" w:rsidRPr="002136E3">
        <w:rPr>
          <w:rFonts w:eastAsia="Times New Roman"/>
          <w:sz w:val="28"/>
          <w:szCs w:val="28"/>
        </w:rPr>
        <w:t xml:space="preserve">дминистрация Конаковского района Тверской области представляет информацию в Правительство Тверской области и </w:t>
      </w:r>
      <w:r w:rsidRPr="002136E3">
        <w:rPr>
          <w:rFonts w:eastAsia="Times New Roman"/>
          <w:sz w:val="28"/>
          <w:szCs w:val="28"/>
        </w:rPr>
        <w:t>ГУ МЧС России по Тверской области</w:t>
      </w:r>
      <w:r w:rsidR="00576D4E" w:rsidRPr="002136E3">
        <w:rPr>
          <w:rFonts w:eastAsia="Times New Roman"/>
          <w:sz w:val="28"/>
          <w:szCs w:val="28"/>
        </w:rPr>
        <w:t>;</w:t>
      </w:r>
    </w:p>
    <w:p w:rsidR="00F00627" w:rsidRPr="00ED0355" w:rsidRDefault="00576D4E">
      <w:pPr>
        <w:shd w:val="clear" w:color="auto" w:fill="FFFFFF"/>
        <w:tabs>
          <w:tab w:val="left" w:pos="710"/>
        </w:tabs>
        <w:spacing w:before="5" w:line="274" w:lineRule="exact"/>
        <w:ind w:right="62" w:firstLine="547"/>
        <w:jc w:val="both"/>
        <w:rPr>
          <w:sz w:val="28"/>
          <w:szCs w:val="28"/>
        </w:rPr>
      </w:pPr>
      <w:r w:rsidRPr="00ED0355">
        <w:rPr>
          <w:sz w:val="28"/>
          <w:szCs w:val="28"/>
        </w:rPr>
        <w:t>-</w:t>
      </w:r>
      <w:r w:rsidRPr="00ED0355">
        <w:rPr>
          <w:sz w:val="28"/>
          <w:szCs w:val="28"/>
        </w:rPr>
        <w:tab/>
      </w:r>
      <w:r w:rsidR="000516F6">
        <w:rPr>
          <w:rFonts w:eastAsia="Times New Roman"/>
          <w:sz w:val="28"/>
          <w:szCs w:val="28"/>
        </w:rPr>
        <w:t>А</w:t>
      </w:r>
      <w:r w:rsidRPr="00ED0355">
        <w:rPr>
          <w:rFonts w:eastAsia="Times New Roman"/>
          <w:sz w:val="28"/>
          <w:szCs w:val="28"/>
        </w:rPr>
        <w:t xml:space="preserve">дминистрации </w:t>
      </w:r>
      <w:r w:rsidR="000516F6">
        <w:rPr>
          <w:rFonts w:eastAsia="Times New Roman"/>
          <w:sz w:val="28"/>
          <w:szCs w:val="28"/>
        </w:rPr>
        <w:t>городских и сельских поселений, входящих в состав</w:t>
      </w:r>
      <w:r w:rsidRPr="00ED0355">
        <w:rPr>
          <w:rFonts w:eastAsia="Times New Roman"/>
          <w:sz w:val="28"/>
          <w:szCs w:val="28"/>
        </w:rPr>
        <w:t xml:space="preserve"> Конаковского района Тверской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области</w:t>
      </w:r>
      <w:r w:rsidR="000516F6">
        <w:rPr>
          <w:rFonts w:eastAsia="Times New Roman"/>
          <w:spacing w:val="-1"/>
          <w:sz w:val="28"/>
          <w:szCs w:val="28"/>
        </w:rPr>
        <w:t>,</w:t>
      </w:r>
      <w:r w:rsidRPr="00ED0355">
        <w:rPr>
          <w:rFonts w:eastAsia="Times New Roman"/>
          <w:spacing w:val="-1"/>
          <w:sz w:val="28"/>
          <w:szCs w:val="28"/>
        </w:rPr>
        <w:t xml:space="preserve"> предоставляют информацию в Администрацию Конаковского района Тверской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области;</w:t>
      </w:r>
    </w:p>
    <w:p w:rsidR="00F00627" w:rsidRPr="00ED0355" w:rsidRDefault="00576D4E">
      <w:pPr>
        <w:shd w:val="clear" w:color="auto" w:fill="FFFFFF"/>
        <w:tabs>
          <w:tab w:val="left" w:pos="874"/>
        </w:tabs>
        <w:spacing w:before="5" w:line="274" w:lineRule="exact"/>
        <w:ind w:left="5" w:right="58" w:firstLine="547"/>
        <w:jc w:val="both"/>
        <w:rPr>
          <w:sz w:val="28"/>
          <w:szCs w:val="28"/>
        </w:rPr>
      </w:pPr>
      <w:r w:rsidRPr="00ED0355">
        <w:rPr>
          <w:sz w:val="28"/>
          <w:szCs w:val="28"/>
        </w:rPr>
        <w:t>-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 xml:space="preserve">организации - предоставляют информацию в администрацию </w:t>
      </w:r>
      <w:r w:rsidR="000516F6">
        <w:rPr>
          <w:rFonts w:eastAsia="Times New Roman"/>
          <w:sz w:val="28"/>
          <w:szCs w:val="28"/>
        </w:rPr>
        <w:t>городского или сельского поселения, на территории которого они расположены,</w:t>
      </w:r>
      <w:r w:rsidRPr="00ED0355">
        <w:rPr>
          <w:rFonts w:eastAsia="Times New Roman"/>
          <w:sz w:val="28"/>
          <w:szCs w:val="28"/>
        </w:rPr>
        <w:t xml:space="preserve"> Администрацию Конаковского района </w:t>
      </w:r>
      <w:r w:rsidR="002136E3">
        <w:rPr>
          <w:rFonts w:eastAsia="Times New Roman"/>
          <w:sz w:val="28"/>
          <w:szCs w:val="28"/>
        </w:rPr>
        <w:t>Т</w:t>
      </w:r>
      <w:r w:rsidRPr="00ED0355">
        <w:rPr>
          <w:rFonts w:eastAsia="Times New Roman"/>
          <w:sz w:val="28"/>
          <w:szCs w:val="28"/>
        </w:rPr>
        <w:t>верской области и в</w:t>
      </w:r>
      <w:r w:rsidRPr="00ED0355">
        <w:rPr>
          <w:rFonts w:eastAsia="Times New Roman"/>
          <w:sz w:val="28"/>
          <w:szCs w:val="28"/>
        </w:rPr>
        <w:br/>
      </w:r>
      <w:r w:rsidRPr="00ED0355">
        <w:rPr>
          <w:rFonts w:eastAsia="Times New Roman"/>
          <w:spacing w:val="-1"/>
          <w:sz w:val="28"/>
          <w:szCs w:val="28"/>
        </w:rPr>
        <w:t>федеральный орган исполнительной власти, к сфере деятельности которого они относятся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или в ведении которого находятся.</w:t>
      </w:r>
    </w:p>
    <w:p w:rsidR="00F00627" w:rsidRPr="00ED0355" w:rsidRDefault="00576D4E">
      <w:pPr>
        <w:shd w:val="clear" w:color="auto" w:fill="FFFFFF"/>
        <w:tabs>
          <w:tab w:val="left" w:pos="821"/>
        </w:tabs>
        <w:spacing w:line="274" w:lineRule="exact"/>
        <w:ind w:right="58" w:firstLine="552"/>
        <w:jc w:val="both"/>
        <w:rPr>
          <w:sz w:val="28"/>
          <w:szCs w:val="28"/>
        </w:rPr>
      </w:pPr>
      <w:r w:rsidRPr="00ED0355">
        <w:rPr>
          <w:spacing w:val="-17"/>
          <w:sz w:val="28"/>
          <w:szCs w:val="28"/>
        </w:rPr>
        <w:t>7.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подготовкой населения в области гражданской обороны,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являются:</w:t>
      </w:r>
    </w:p>
    <w:p w:rsidR="00F00627" w:rsidRPr="00ED0355" w:rsidRDefault="002136E3">
      <w:pPr>
        <w:shd w:val="clear" w:color="auto" w:fill="FFFFFF"/>
        <w:spacing w:before="10" w:line="274" w:lineRule="exact"/>
        <w:ind w:left="10" w:right="43" w:firstLine="5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</w:t>
      </w:r>
      <w:r>
        <w:rPr>
          <w:rFonts w:eastAsia="Times New Roman"/>
          <w:sz w:val="28"/>
          <w:szCs w:val="28"/>
        </w:rPr>
        <w:t xml:space="preserve"> (далее - РСЧС)</w:t>
      </w:r>
      <w:r w:rsidR="00576D4E" w:rsidRPr="00ED0355">
        <w:rPr>
          <w:rFonts w:eastAsia="Times New Roman"/>
          <w:sz w:val="28"/>
          <w:szCs w:val="28"/>
        </w:rPr>
        <w:t>;</w:t>
      </w:r>
    </w:p>
    <w:p w:rsidR="00F00627" w:rsidRPr="00ED0355" w:rsidRDefault="002136E3" w:rsidP="002136E3">
      <w:pPr>
        <w:shd w:val="clear" w:color="auto" w:fill="FFFFFF"/>
        <w:spacing w:before="5" w:line="274" w:lineRule="exact"/>
        <w:ind w:firstLine="55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планирование и осуществление обучения населения в области </w:t>
      </w:r>
      <w:r>
        <w:rPr>
          <w:rFonts w:eastAsia="Times New Roman"/>
          <w:spacing w:val="-1"/>
          <w:sz w:val="28"/>
          <w:szCs w:val="28"/>
        </w:rPr>
        <w:t>г</w:t>
      </w:r>
      <w:r w:rsidR="00576D4E" w:rsidRPr="00ED0355">
        <w:rPr>
          <w:rFonts w:eastAsia="Times New Roman"/>
          <w:spacing w:val="-1"/>
          <w:sz w:val="28"/>
          <w:szCs w:val="28"/>
        </w:rPr>
        <w:t>ражданской обороны;</w:t>
      </w:r>
    </w:p>
    <w:p w:rsidR="00F00627" w:rsidRPr="00ED0355" w:rsidRDefault="002136E3">
      <w:pPr>
        <w:shd w:val="clear" w:color="auto" w:fill="FFFFFF"/>
        <w:spacing w:line="274" w:lineRule="exact"/>
        <w:ind w:left="10" w:right="38" w:firstLine="54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создание, оснащение и всестороннее обеспечение учебно-консультационных пунктов </w:t>
      </w:r>
      <w:r w:rsidR="00576D4E" w:rsidRPr="00ED0355">
        <w:rPr>
          <w:rFonts w:eastAsia="Times New Roman"/>
          <w:sz w:val="28"/>
          <w:szCs w:val="28"/>
        </w:rPr>
        <w:t xml:space="preserve">по гражданской обороне и защите от чрезвычайных ситуаций в поселениях на </w:t>
      </w:r>
      <w:r>
        <w:rPr>
          <w:rFonts w:eastAsia="Times New Roman"/>
          <w:sz w:val="28"/>
          <w:szCs w:val="28"/>
        </w:rPr>
        <w:t>т</w:t>
      </w:r>
      <w:r w:rsidR="00576D4E" w:rsidRPr="00ED0355">
        <w:rPr>
          <w:rFonts w:eastAsia="Times New Roman"/>
          <w:sz w:val="28"/>
          <w:szCs w:val="28"/>
        </w:rPr>
        <w:t>ерритории Конаковского района Тверской области, других организаций дополнительного профессионального образования должностных лиц и работников гражданской обороны;</w:t>
      </w:r>
    </w:p>
    <w:p w:rsidR="00F00627" w:rsidRPr="00ED0355" w:rsidRDefault="002136E3">
      <w:pPr>
        <w:shd w:val="clear" w:color="auto" w:fill="FFFFFF"/>
        <w:spacing w:before="10" w:line="274" w:lineRule="exact"/>
        <w:ind w:left="24" w:right="48" w:firstLine="5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F00627" w:rsidRPr="00ED0355" w:rsidRDefault="002136E3">
      <w:pPr>
        <w:shd w:val="clear" w:color="auto" w:fill="FFFFFF"/>
        <w:spacing w:line="274" w:lineRule="exact"/>
        <w:ind w:left="56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пропаганда знаний в области гражданской обороны.</w:t>
      </w:r>
    </w:p>
    <w:p w:rsidR="00F00627" w:rsidRPr="00ED0355" w:rsidRDefault="00576D4E">
      <w:pPr>
        <w:shd w:val="clear" w:color="auto" w:fill="FFFFFF"/>
        <w:tabs>
          <w:tab w:val="left" w:pos="821"/>
        </w:tabs>
        <w:spacing w:line="274" w:lineRule="exact"/>
        <w:ind w:right="38" w:firstLine="552"/>
        <w:jc w:val="both"/>
        <w:rPr>
          <w:sz w:val="28"/>
          <w:szCs w:val="28"/>
        </w:rPr>
      </w:pPr>
      <w:r w:rsidRPr="00ED0355">
        <w:rPr>
          <w:spacing w:val="-16"/>
          <w:sz w:val="28"/>
          <w:szCs w:val="28"/>
        </w:rPr>
        <w:t>8.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оповещением населения об опасностях, возникающих при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военных конфликтах или вследствие этих конфликтов, а также при чрезвычайных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ситуациях природного и техногенного характера, являются:</w:t>
      </w:r>
    </w:p>
    <w:p w:rsidR="00F00627" w:rsidRPr="00ED0355" w:rsidRDefault="002136E3">
      <w:pPr>
        <w:shd w:val="clear" w:color="auto" w:fill="FFFFFF"/>
        <w:spacing w:line="274" w:lineRule="exact"/>
        <w:ind w:left="24" w:right="29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F00627" w:rsidRPr="00ED0355" w:rsidRDefault="002136E3">
      <w:pPr>
        <w:shd w:val="clear" w:color="auto" w:fill="FFFFFF"/>
        <w:spacing w:line="274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локальных систем оповещения;</w:t>
      </w:r>
    </w:p>
    <w:p w:rsidR="00F00627" w:rsidRPr="00ED0355" w:rsidRDefault="002136E3">
      <w:pPr>
        <w:shd w:val="clear" w:color="auto" w:fill="FFFFFF"/>
        <w:spacing w:line="274" w:lineRule="exact"/>
        <w:ind w:left="38" w:right="29" w:firstLine="528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установка специализированных технических средств оповещения и информирования </w:t>
      </w:r>
      <w:r w:rsidR="00576D4E" w:rsidRPr="00ED0355">
        <w:rPr>
          <w:rFonts w:eastAsia="Times New Roman"/>
          <w:sz w:val="28"/>
          <w:szCs w:val="28"/>
        </w:rPr>
        <w:t>населения в местах массового пребывания людей;</w:t>
      </w:r>
    </w:p>
    <w:p w:rsidR="00F00627" w:rsidRPr="00ED0355" w:rsidRDefault="002136E3">
      <w:pPr>
        <w:shd w:val="clear" w:color="auto" w:fill="FFFFFF"/>
        <w:spacing w:line="274" w:lineRule="exact"/>
        <w:ind w:left="38" w:right="24" w:firstLine="5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комплексное использование средств единой сети электросвязи Российской </w:t>
      </w:r>
      <w:r w:rsidR="00576D4E" w:rsidRPr="00ED0355">
        <w:rPr>
          <w:rFonts w:eastAsia="Times New Roman"/>
          <w:spacing w:val="-2"/>
          <w:sz w:val="28"/>
          <w:szCs w:val="28"/>
        </w:rPr>
        <w:t xml:space="preserve">Федерации, сетей и средств радио-, проводного и телевизионного вещания, а также других </w:t>
      </w:r>
      <w:r w:rsidR="00576D4E" w:rsidRPr="00ED0355">
        <w:rPr>
          <w:rFonts w:eastAsia="Times New Roman"/>
          <w:sz w:val="28"/>
          <w:szCs w:val="28"/>
        </w:rPr>
        <w:t>технических средств передачи информации;</w:t>
      </w:r>
    </w:p>
    <w:p w:rsidR="00F00627" w:rsidRPr="00ED0355" w:rsidRDefault="002136E3">
      <w:pPr>
        <w:shd w:val="clear" w:color="auto" w:fill="FFFFFF"/>
        <w:spacing w:line="274" w:lineRule="exact"/>
        <w:ind w:left="581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>сбор информации и обмен ею.</w:t>
      </w:r>
    </w:p>
    <w:p w:rsidR="00F00627" w:rsidRPr="00ED0355" w:rsidRDefault="00576D4E">
      <w:pPr>
        <w:shd w:val="clear" w:color="auto" w:fill="FFFFFF"/>
        <w:tabs>
          <w:tab w:val="left" w:pos="821"/>
        </w:tabs>
        <w:spacing w:line="274" w:lineRule="exact"/>
        <w:ind w:right="14" w:firstLine="552"/>
        <w:jc w:val="both"/>
        <w:rPr>
          <w:sz w:val="28"/>
          <w:szCs w:val="28"/>
        </w:rPr>
      </w:pPr>
      <w:r w:rsidRPr="00ED0355">
        <w:rPr>
          <w:spacing w:val="-16"/>
          <w:sz w:val="28"/>
          <w:szCs w:val="28"/>
        </w:rPr>
        <w:t>9.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эвакуацией населения, материальных и культурных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ценностей в безопасные районы, являются:</w:t>
      </w:r>
    </w:p>
    <w:p w:rsidR="00F00627" w:rsidRPr="00ED0355" w:rsidRDefault="002136E3">
      <w:pPr>
        <w:shd w:val="clear" w:color="auto" w:fill="FFFFFF"/>
        <w:spacing w:line="274" w:lineRule="exact"/>
        <w:ind w:left="59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576D4E" w:rsidRPr="00ED0355">
        <w:rPr>
          <w:rFonts w:eastAsia="Times New Roman"/>
          <w:sz w:val="28"/>
          <w:szCs w:val="28"/>
        </w:rPr>
        <w:t>организация планирования, подготовки и проведения эвакуации;</w:t>
      </w:r>
    </w:p>
    <w:p w:rsidR="00F00627" w:rsidRPr="00ED0355" w:rsidRDefault="002136E3">
      <w:pPr>
        <w:shd w:val="clear" w:color="auto" w:fill="FFFFFF"/>
        <w:spacing w:line="274" w:lineRule="exact"/>
        <w:ind w:left="53" w:right="14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F00627" w:rsidRPr="00ED0355" w:rsidRDefault="002136E3">
      <w:pPr>
        <w:shd w:val="clear" w:color="auto" w:fill="FFFFFF"/>
        <w:spacing w:line="274" w:lineRule="exact"/>
        <w:ind w:left="53" w:right="10" w:firstLine="538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 и организация деятельности эвакуационных органов, а также подготовка их </w:t>
      </w:r>
      <w:r w:rsidR="00576D4E" w:rsidRPr="00ED0355">
        <w:rPr>
          <w:rFonts w:eastAsia="Times New Roman"/>
          <w:sz w:val="28"/>
          <w:szCs w:val="28"/>
        </w:rPr>
        <w:t>личного состава.</w:t>
      </w:r>
    </w:p>
    <w:p w:rsidR="00F00627" w:rsidRPr="00ED0355" w:rsidRDefault="00576D4E">
      <w:pPr>
        <w:shd w:val="clear" w:color="auto" w:fill="FFFFFF"/>
        <w:tabs>
          <w:tab w:val="left" w:pos="974"/>
        </w:tabs>
        <w:spacing w:line="274" w:lineRule="exact"/>
        <w:ind w:left="58" w:right="5" w:firstLine="562"/>
        <w:jc w:val="both"/>
        <w:rPr>
          <w:sz w:val="28"/>
          <w:szCs w:val="28"/>
        </w:rPr>
      </w:pPr>
      <w:r w:rsidRPr="00ED0355">
        <w:rPr>
          <w:spacing w:val="-16"/>
          <w:sz w:val="28"/>
          <w:szCs w:val="28"/>
        </w:rPr>
        <w:t>10.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решения задачи, связанной с предоставлением населению средств индивидуальной и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коллективной защиты, являются:</w:t>
      </w:r>
    </w:p>
    <w:p w:rsidR="00F00627" w:rsidRPr="00ED0355" w:rsidRDefault="002136E3">
      <w:pPr>
        <w:shd w:val="clear" w:color="auto" w:fill="FFFFFF"/>
        <w:spacing w:line="274" w:lineRule="exact"/>
        <w:ind w:left="67" w:firstLine="5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00627" w:rsidRPr="00ED0355" w:rsidRDefault="002136E3">
      <w:pPr>
        <w:shd w:val="clear" w:color="auto" w:fill="FFFFFF"/>
        <w:spacing w:line="274" w:lineRule="exact"/>
        <w:ind w:right="82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приспособление в мирное время</w:t>
      </w:r>
      <w:r>
        <w:rPr>
          <w:rFonts w:eastAsia="Times New Roman"/>
          <w:sz w:val="28"/>
          <w:szCs w:val="28"/>
        </w:rPr>
        <w:t>,</w:t>
      </w:r>
      <w:r w:rsidR="00576D4E" w:rsidRPr="00ED0355">
        <w:rPr>
          <w:rFonts w:eastAsia="Times New Roman"/>
          <w:sz w:val="28"/>
          <w:szCs w:val="28"/>
        </w:rPr>
        <w:t xml:space="preserve">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F00627" w:rsidRPr="00ED0355" w:rsidRDefault="002136E3">
      <w:pPr>
        <w:shd w:val="clear" w:color="auto" w:fill="FFFFFF"/>
        <w:spacing w:before="5" w:line="274" w:lineRule="exact"/>
        <w:ind w:left="5" w:right="77" w:firstLine="54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>подготовка в мирное время</w:t>
      </w:r>
      <w:r>
        <w:rPr>
          <w:rFonts w:eastAsia="Times New Roman"/>
          <w:spacing w:val="-1"/>
          <w:sz w:val="28"/>
          <w:szCs w:val="28"/>
        </w:rPr>
        <w:t>,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 строительство при приведении гражданской обороны в </w:t>
      </w:r>
      <w:r w:rsidR="00576D4E" w:rsidRPr="00ED0355">
        <w:rPr>
          <w:rFonts w:eastAsia="Times New Roman"/>
          <w:sz w:val="28"/>
          <w:szCs w:val="28"/>
        </w:rPr>
        <w:t>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F00627" w:rsidRPr="00ED0355" w:rsidRDefault="002136E3" w:rsidP="002136E3">
      <w:pPr>
        <w:shd w:val="clear" w:color="auto" w:fill="FFFFFF"/>
        <w:spacing w:line="274" w:lineRule="exact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обеспечение укрытия населения в защитных сооружениях гражданской обороны;</w:t>
      </w:r>
    </w:p>
    <w:p w:rsidR="00F00627" w:rsidRPr="00ED0355" w:rsidRDefault="002136E3">
      <w:pPr>
        <w:shd w:val="clear" w:color="auto" w:fill="FFFFFF"/>
        <w:spacing w:line="274" w:lineRule="exact"/>
        <w:ind w:left="14" w:right="77" w:firstLine="54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F00627" w:rsidRPr="00ED0355" w:rsidRDefault="002136E3">
      <w:pPr>
        <w:shd w:val="clear" w:color="auto" w:fill="FFFFFF"/>
        <w:spacing w:before="5" w:line="274" w:lineRule="exact"/>
        <w:ind w:left="19" w:right="72" w:firstLine="54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обеспечение выдачи населению средств индивидуальной защиты и предоставления </w:t>
      </w:r>
      <w:r w:rsidR="00576D4E" w:rsidRPr="00ED0355">
        <w:rPr>
          <w:rFonts w:eastAsia="Times New Roman"/>
          <w:sz w:val="28"/>
          <w:szCs w:val="28"/>
        </w:rPr>
        <w:t>средств коллективной защиты в установленные сроки;</w:t>
      </w:r>
    </w:p>
    <w:p w:rsidR="00F00627" w:rsidRPr="00ED0355" w:rsidRDefault="002136E3">
      <w:pPr>
        <w:shd w:val="clear" w:color="auto" w:fill="FFFFFF"/>
        <w:spacing w:line="274" w:lineRule="exact"/>
        <w:ind w:left="14" w:right="62" w:firstLine="5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приспособление в мирное время заглубленных помещений гражданских объектов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 w:rsidR="00F00627" w:rsidRPr="00ED0355" w:rsidRDefault="00576D4E" w:rsidP="004C6DC0">
      <w:pPr>
        <w:shd w:val="clear" w:color="auto" w:fill="FFFFFF"/>
        <w:tabs>
          <w:tab w:val="left" w:pos="950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8"/>
          <w:sz w:val="28"/>
          <w:szCs w:val="28"/>
        </w:rPr>
        <w:t>11.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решения задачи, связанной с проведением мероприятий по световой маскировке и другим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видам маскировки, являются:</w:t>
      </w:r>
    </w:p>
    <w:p w:rsidR="00F00627" w:rsidRPr="00ED0355" w:rsidRDefault="002136E3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определение перечня объектов, подлежащих маскировке;</w:t>
      </w:r>
    </w:p>
    <w:p w:rsidR="00F00627" w:rsidRPr="00ED0355" w:rsidRDefault="002136E3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организаций. являющихся вероятными целями при использовании современных средств поражения;</w:t>
      </w:r>
    </w:p>
    <w:p w:rsidR="00F00627" w:rsidRPr="00ED0355" w:rsidRDefault="002136E3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 и поддержание организациями, отнесенными в установленном порядке к категориям по гражданской обороне, и организациями, обеспечивающими выполнение </w:t>
      </w:r>
      <w:r w:rsidR="00576D4E" w:rsidRPr="00ED0355">
        <w:rPr>
          <w:rFonts w:eastAsia="Times New Roman"/>
          <w:sz w:val="28"/>
          <w:szCs w:val="28"/>
        </w:rPr>
        <w:t>мероприятий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F00627" w:rsidRPr="00ED0355" w:rsidRDefault="002136E3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проведение инженерно-технических мероприятий но уменьшению демаскирующих признаков организаций, отнесенных в установленном порядке к категориям по гражданской обороне.</w:t>
      </w:r>
    </w:p>
    <w:p w:rsidR="00F00627" w:rsidRPr="00ED0355" w:rsidRDefault="00576D4E" w:rsidP="004C6DC0">
      <w:pPr>
        <w:shd w:val="clear" w:color="auto" w:fill="FFFFFF"/>
        <w:tabs>
          <w:tab w:val="left" w:pos="950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5"/>
          <w:sz w:val="28"/>
          <w:szCs w:val="28"/>
        </w:rPr>
        <w:t>12.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проведением аварийно-спасательных и других неотложных</w:t>
      </w:r>
      <w:r w:rsidR="002136E3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работ в случае возникновения опасностей для населения при военных конфликтах или</w:t>
      </w:r>
      <w:r w:rsidR="002136E3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вследствие этих конфликтов, а также при чрезвычайных ситуациях природного и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техногенного характера,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создание, оснащение и подготовка необходимых сил и средств </w:t>
      </w:r>
      <w:r w:rsidR="00576D4E" w:rsidRPr="00ED0355">
        <w:rPr>
          <w:rFonts w:eastAsia="Times New Roman"/>
          <w:sz w:val="28"/>
          <w:szCs w:val="28"/>
        </w:rPr>
        <w:lastRenderedPageBreak/>
        <w:t>гражданской обороны, а также разработка планов их действий;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разработка современных технологий и технических средств для проведения </w:t>
      </w:r>
      <w:r w:rsidR="00576D4E" w:rsidRPr="00ED0355">
        <w:rPr>
          <w:rFonts w:eastAsia="Times New Roman"/>
          <w:sz w:val="28"/>
          <w:szCs w:val="28"/>
        </w:rPr>
        <w:t>аварийно-спасательных работ;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F00627" w:rsidRPr="00ED0355" w:rsidRDefault="00576D4E" w:rsidP="004C6DC0">
      <w:pPr>
        <w:shd w:val="clear" w:color="auto" w:fill="FFFFFF"/>
        <w:tabs>
          <w:tab w:val="left" w:pos="1018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6"/>
          <w:sz w:val="28"/>
          <w:szCs w:val="28"/>
        </w:rPr>
        <w:t>13.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   задачи,     связанной    с    первоочередным     жизнеобеспечением     населения,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 xml:space="preserve">пострадавшего при военных конфликтах или вследствие этих конфликтов, а также при </w:t>
      </w:r>
      <w:r w:rsidRPr="00ED0355">
        <w:rPr>
          <w:rFonts w:eastAsia="Times New Roman"/>
          <w:sz w:val="28"/>
          <w:szCs w:val="28"/>
        </w:rPr>
        <w:t>чрезвычайных ситуациях природного и техногенного характера,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планирование и организация основных видов жизнеобеспечения населения;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нормированное снабжение населения продовольственными и непродовольственными </w:t>
      </w:r>
      <w:r w:rsidR="00576D4E" w:rsidRPr="00ED0355">
        <w:rPr>
          <w:rFonts w:eastAsia="Times New Roman"/>
          <w:sz w:val="28"/>
          <w:szCs w:val="28"/>
        </w:rPr>
        <w:t>товарами;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предоставление населению коммунально-бытовых услуг;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осуществление эвакуации пострадавших в лечебные учреждения;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определение численности населения, оставшегося без жилья;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инвентаризация сохранившегося и оценка состояния поврежденного жилого фонда,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определение возможности его использования для размещения пострадавшего населения, </w:t>
      </w:r>
      <w:r w:rsidR="00576D4E" w:rsidRPr="00ED0355">
        <w:rPr>
          <w:rFonts w:eastAsia="Times New Roman"/>
          <w:sz w:val="28"/>
          <w:szCs w:val="28"/>
        </w:rPr>
        <w:t>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предоставление населению информационно-психологической поддержки.</w:t>
      </w:r>
    </w:p>
    <w:p w:rsidR="00F00627" w:rsidRPr="00ED0355" w:rsidRDefault="00576D4E" w:rsidP="004C6DC0">
      <w:pPr>
        <w:shd w:val="clear" w:color="auto" w:fill="FFFFFF"/>
        <w:tabs>
          <w:tab w:val="left" w:pos="950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9"/>
          <w:sz w:val="28"/>
          <w:szCs w:val="28"/>
        </w:rPr>
        <w:t>14.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борьбой с пожарами, возникшими при военных конфликтах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или вследствие этих конфликтов, являются: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тушение пожаров в районах проведения аварийно-спасательных и других неотложных работ в военное время;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тушение пожаров на объектах, отнесенных в установленном порядке к категориям по </w:t>
      </w:r>
      <w:r w:rsidR="00576D4E" w:rsidRPr="00ED0355">
        <w:rPr>
          <w:rFonts w:eastAsia="Times New Roman"/>
          <w:sz w:val="28"/>
          <w:szCs w:val="28"/>
        </w:rPr>
        <w:t>гражданской обороне, в военное время.</w:t>
      </w:r>
    </w:p>
    <w:p w:rsidR="00F00627" w:rsidRPr="00ED0355" w:rsidRDefault="00576D4E" w:rsidP="004C6DC0">
      <w:pPr>
        <w:shd w:val="clear" w:color="auto" w:fill="FFFFFF"/>
        <w:tabs>
          <w:tab w:val="left" w:pos="950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7"/>
          <w:sz w:val="28"/>
          <w:szCs w:val="28"/>
        </w:rPr>
        <w:t>15.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 xml:space="preserve">Основными мероприятиями по гражданской обороне, </w:t>
      </w:r>
      <w:r w:rsidRPr="00ED0355">
        <w:rPr>
          <w:rFonts w:eastAsia="Times New Roman"/>
          <w:spacing w:val="-1"/>
          <w:sz w:val="28"/>
          <w:szCs w:val="28"/>
        </w:rPr>
        <w:lastRenderedPageBreak/>
        <w:t>осуществляемыми в целях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решения задачи, связанной с обнаружением и обозначением районов, подвергшихся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радиоактивному, химическому, биологическому или иному заражению,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обеспечение готовности сети наблюдения и лабораторного контроля на базе организаций, расположенных на территории Российской Федерации, имеющих специальное оборудование (технические средства) и работников, подготовленных для решения задач, связанных с обнаружением и идентификацией различных видов заражения и загрязнения;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введение режимов радиационной защиты на территориях, подвергшихся радиоактивному заражению (загрязнению);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00627" w:rsidRPr="00ED0355" w:rsidRDefault="00576D4E" w:rsidP="004C6DC0">
      <w:pPr>
        <w:shd w:val="clear" w:color="auto" w:fill="FFFFFF"/>
        <w:tabs>
          <w:tab w:val="left" w:pos="950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7"/>
          <w:sz w:val="28"/>
          <w:szCs w:val="28"/>
        </w:rPr>
        <w:t>16.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санитарной обработкой населения, обеззараживанием зданий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и сооружений, со специальной обработкой техники и территорий,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создание сил гражданской обороны для проведения санитарной обработки населения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и обеззараживания техники, зданий и территорий, а также их оснащение и подготовка в </w:t>
      </w:r>
      <w:r w:rsidR="00576D4E" w:rsidRPr="00ED0355">
        <w:rPr>
          <w:rFonts w:eastAsia="Times New Roman"/>
          <w:sz w:val="28"/>
          <w:szCs w:val="28"/>
        </w:rPr>
        <w:t>области гражданской обороны;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организация проведения мероприятий по обеззараживанию техники, зданий и территорий, санитарной обработке населения.</w:t>
      </w:r>
    </w:p>
    <w:p w:rsidR="00F00627" w:rsidRPr="00ED0355" w:rsidRDefault="00576D4E" w:rsidP="004C6DC0">
      <w:pPr>
        <w:shd w:val="clear" w:color="auto" w:fill="FFFFFF"/>
        <w:tabs>
          <w:tab w:val="left" w:pos="931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8"/>
          <w:sz w:val="28"/>
          <w:szCs w:val="28"/>
        </w:rPr>
        <w:t>17.</w:t>
      </w:r>
      <w:r w:rsidR="004C6DC0">
        <w:rPr>
          <w:spacing w:val="-18"/>
          <w:sz w:val="28"/>
          <w:szCs w:val="28"/>
        </w:rPr>
        <w:t xml:space="preserve"> 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восстановлением и поддержанием порядка в районах,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pacing w:val="-1"/>
          <w:sz w:val="28"/>
          <w:szCs w:val="28"/>
        </w:rPr>
        <w:t>пострадавших при военных конфликтах или вследствие этих конфликтов, а также при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чрезвычайных ситуациях природного и техногенного характера, являются: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восстановление и охрана общественного порядка, обеспечение безопасности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дорожного движения в городах и других населенных пунктах, на маршрутах эвакуации </w:t>
      </w:r>
      <w:r w:rsidR="00576D4E" w:rsidRPr="00ED0355">
        <w:rPr>
          <w:rFonts w:eastAsia="Times New Roman"/>
          <w:sz w:val="28"/>
          <w:szCs w:val="28"/>
        </w:rPr>
        <w:t>населения и выдвижения сил гражданской обороны;</w:t>
      </w:r>
    </w:p>
    <w:p w:rsidR="00F00627" w:rsidRPr="00ED0355" w:rsidRDefault="004C6DC0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охрана объектов, подлежащих обязательной охране органами внутренних дел, и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имущества юридических и физических лиц (в соответствии с договором), принятие мер по </w:t>
      </w:r>
      <w:r w:rsidR="00576D4E" w:rsidRPr="00ED0355">
        <w:rPr>
          <w:rFonts w:eastAsia="Times New Roman"/>
          <w:sz w:val="28"/>
          <w:szCs w:val="28"/>
        </w:rPr>
        <w:t>охране имущества, оставшегося без присмотра.</w:t>
      </w:r>
    </w:p>
    <w:p w:rsidR="00F00627" w:rsidRPr="00ED0355" w:rsidRDefault="00576D4E" w:rsidP="004C6DC0">
      <w:pPr>
        <w:shd w:val="clear" w:color="auto" w:fill="FFFFFF"/>
        <w:tabs>
          <w:tab w:val="left" w:pos="931"/>
        </w:tabs>
        <w:spacing w:before="10"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5"/>
          <w:sz w:val="28"/>
          <w:szCs w:val="28"/>
        </w:rPr>
        <w:t>18.</w:t>
      </w:r>
      <w:r w:rsidR="004C6DC0">
        <w:rPr>
          <w:spacing w:val="-15"/>
          <w:sz w:val="28"/>
          <w:szCs w:val="28"/>
        </w:rPr>
        <w:t xml:space="preserve"> 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со срочным восстановлением функционирования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необходимых коммунальных служб в военное время,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 на водопроводных станциях необходимых запасов реагентов, реактивов, </w:t>
      </w:r>
      <w:r w:rsidR="00576D4E" w:rsidRPr="00ED0355">
        <w:rPr>
          <w:rFonts w:eastAsia="Times New Roman"/>
          <w:sz w:val="28"/>
          <w:szCs w:val="28"/>
        </w:rPr>
        <w:t>консервантов и дезинфицирующих средств;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 xml:space="preserve">создание запасов резервуаров и емкостей, сборно-разборных </w:t>
      </w:r>
      <w:r w:rsidR="00576D4E" w:rsidRPr="00ED0355">
        <w:rPr>
          <w:rFonts w:eastAsia="Times New Roman"/>
          <w:sz w:val="28"/>
          <w:szCs w:val="28"/>
        </w:rPr>
        <w:lastRenderedPageBreak/>
        <w:t>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F00627" w:rsidRPr="00ED0355" w:rsidRDefault="00576D4E" w:rsidP="004C6DC0">
      <w:pPr>
        <w:shd w:val="clear" w:color="auto" w:fill="FFFFFF"/>
        <w:tabs>
          <w:tab w:val="left" w:pos="931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5"/>
          <w:sz w:val="28"/>
          <w:szCs w:val="28"/>
        </w:rPr>
        <w:t>19.</w:t>
      </w:r>
      <w:r w:rsidR="004C6DC0">
        <w:rPr>
          <w:spacing w:val="-15"/>
          <w:sz w:val="28"/>
          <w:szCs w:val="28"/>
        </w:rPr>
        <w:t xml:space="preserve"> 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со срочным захоронением трупов в военное время, 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заблаговременное определение мест возможных захоронений;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организация санитарно-эпидемиологического надзора.</w:t>
      </w:r>
    </w:p>
    <w:p w:rsidR="00F00627" w:rsidRPr="00ED0355" w:rsidRDefault="00576D4E" w:rsidP="004C6DC0">
      <w:pPr>
        <w:shd w:val="clear" w:color="auto" w:fill="FFFFFF"/>
        <w:tabs>
          <w:tab w:val="left" w:pos="984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10"/>
          <w:sz w:val="28"/>
          <w:szCs w:val="28"/>
        </w:rPr>
        <w:t>20.</w:t>
      </w:r>
      <w:r w:rsidRPr="00ED0355">
        <w:rPr>
          <w:sz w:val="28"/>
          <w:szCs w:val="28"/>
        </w:rPr>
        <w:tab/>
      </w:r>
      <w:r w:rsidRPr="00ED0355">
        <w:rPr>
          <w:rFonts w:eastAsia="Times New Roman"/>
          <w:spacing w:val="-1"/>
          <w:sz w:val="28"/>
          <w:szCs w:val="28"/>
        </w:rPr>
        <w:t>Основными мероприятиями по гражданской обороне, осуществляемыми в целях</w:t>
      </w:r>
      <w:r w:rsidR="004C6DC0">
        <w:rPr>
          <w:rFonts w:eastAsia="Times New Roman"/>
          <w:spacing w:val="-1"/>
          <w:sz w:val="28"/>
          <w:szCs w:val="28"/>
        </w:rPr>
        <w:t xml:space="preserve"> </w:t>
      </w:r>
      <w:r w:rsidRPr="00ED0355">
        <w:rPr>
          <w:rFonts w:eastAsia="Times New Roman"/>
          <w:spacing w:val="-2"/>
          <w:sz w:val="28"/>
          <w:szCs w:val="28"/>
        </w:rPr>
        <w:t>решения задачи, связанной с обеспечением устойчивости функционирования организаций,</w:t>
      </w:r>
      <w:r w:rsidR="004C6DC0">
        <w:rPr>
          <w:rFonts w:eastAsia="Times New Roman"/>
          <w:spacing w:val="-2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необходимых для выживания населения при военных конфликтах или вследствие этих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конфликтов, а также при чрезвычайных ситуациях природного и техногенного характера,</w:t>
      </w:r>
      <w:r w:rsidR="004C6DC0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являются: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 и организация работы в мирное и военное время комиссий по вопросам </w:t>
      </w:r>
      <w:r w:rsidR="00576D4E" w:rsidRPr="00ED0355">
        <w:rPr>
          <w:rFonts w:eastAsia="Times New Roman"/>
          <w:sz w:val="28"/>
          <w:szCs w:val="28"/>
        </w:rPr>
        <w:t>повышения устойчивости функционирования объектов экономики;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разработка и проведение мероприятий, направленных на повышение надежности </w:t>
      </w:r>
      <w:r w:rsidR="00576D4E" w:rsidRPr="00ED0355">
        <w:rPr>
          <w:rFonts w:eastAsia="Times New Roman"/>
          <w:sz w:val="28"/>
          <w:szCs w:val="28"/>
        </w:rPr>
        <w:t>функционирования систем и источников газо-, энерго- и водоснабжения;</w:t>
      </w:r>
    </w:p>
    <w:p w:rsidR="00F00627" w:rsidRPr="00ED0355" w:rsidRDefault="004C6DC0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>создание страхового фонда документации;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F00627" w:rsidRPr="00ED0355" w:rsidRDefault="00576D4E" w:rsidP="004C6DC0">
      <w:pPr>
        <w:shd w:val="clear" w:color="auto" w:fill="FFFFFF"/>
        <w:tabs>
          <w:tab w:val="left" w:pos="931"/>
        </w:tabs>
        <w:spacing w:line="274" w:lineRule="exact"/>
        <w:ind w:left="19" w:right="18" w:firstLine="576"/>
        <w:jc w:val="both"/>
        <w:rPr>
          <w:sz w:val="28"/>
          <w:szCs w:val="28"/>
        </w:rPr>
      </w:pPr>
      <w:r w:rsidRPr="00ED0355">
        <w:rPr>
          <w:spacing w:val="-8"/>
          <w:sz w:val="28"/>
          <w:szCs w:val="28"/>
        </w:rPr>
        <w:t>21.</w:t>
      </w:r>
      <w:r w:rsidRPr="00ED0355">
        <w:rPr>
          <w:sz w:val="28"/>
          <w:szCs w:val="28"/>
        </w:rPr>
        <w:tab/>
      </w:r>
      <w:r w:rsidR="00157745">
        <w:rPr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Основными мероприятиями по гражданской обороне, осуществляемыми в целях</w:t>
      </w:r>
      <w:r w:rsidR="0015774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решения задачи, связанной с обеспечением постоянной готовности сил и средств</w:t>
      </w:r>
      <w:r w:rsidR="00157745">
        <w:rPr>
          <w:rFonts w:eastAsia="Times New Roman"/>
          <w:sz w:val="28"/>
          <w:szCs w:val="28"/>
        </w:rPr>
        <w:t xml:space="preserve"> </w:t>
      </w:r>
      <w:r w:rsidRPr="00ED0355">
        <w:rPr>
          <w:rFonts w:eastAsia="Times New Roman"/>
          <w:sz w:val="28"/>
          <w:szCs w:val="28"/>
        </w:rPr>
        <w:t>гражданской обороны, являются:</w:t>
      </w:r>
    </w:p>
    <w:p w:rsidR="00F00627" w:rsidRPr="00ED0355" w:rsidRDefault="00157745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76D4E" w:rsidRPr="00ED0355">
        <w:rPr>
          <w:rFonts w:eastAsia="Times New Roman"/>
          <w:spacing w:val="-1"/>
          <w:sz w:val="28"/>
          <w:szCs w:val="28"/>
        </w:rPr>
        <w:t xml:space="preserve">создание и оснащение современными техническими средствами сил гражданской </w:t>
      </w:r>
      <w:r w:rsidR="00576D4E" w:rsidRPr="00ED0355">
        <w:rPr>
          <w:rFonts w:eastAsia="Times New Roman"/>
          <w:sz w:val="28"/>
          <w:szCs w:val="28"/>
        </w:rPr>
        <w:t>обороны;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подготовка сил гражданской обороны, проведение учений и тренировок по гражданской обороне;</w:t>
      </w:r>
    </w:p>
    <w:p w:rsidR="00F00627" w:rsidRPr="00ED0355" w:rsidRDefault="00157745" w:rsidP="004C6DC0">
      <w:pPr>
        <w:shd w:val="clear" w:color="auto" w:fill="FFFFFF"/>
        <w:spacing w:before="5" w:line="274" w:lineRule="exact"/>
        <w:ind w:left="19" w:right="18" w:firstLine="57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разработка и корректировка планов действий сил гражданской обороны;</w:t>
      </w:r>
    </w:p>
    <w:p w:rsidR="00F00627" w:rsidRPr="00ED0355" w:rsidRDefault="00157745" w:rsidP="004C6DC0">
      <w:pPr>
        <w:shd w:val="clear" w:color="auto" w:fill="FFFFFF"/>
        <w:spacing w:before="5"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разработка высокоэффективных технологий для проведения аварийно-спасательных и других неотложных работ;</w:t>
      </w:r>
    </w:p>
    <w:p w:rsidR="00F00627" w:rsidRPr="00ED0355" w:rsidRDefault="00157745" w:rsidP="004C6DC0">
      <w:pPr>
        <w:shd w:val="clear" w:color="auto" w:fill="FFFFFF"/>
        <w:spacing w:line="274" w:lineRule="exact"/>
        <w:ind w:left="19" w:right="18" w:firstLine="57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76D4E" w:rsidRPr="00ED0355">
        <w:rPr>
          <w:rFonts w:eastAsia="Times New Roman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F00627" w:rsidRPr="00ED0355" w:rsidRDefault="00576D4E" w:rsidP="004C6DC0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274" w:lineRule="exact"/>
        <w:ind w:left="19" w:right="18" w:firstLine="576"/>
        <w:jc w:val="both"/>
        <w:rPr>
          <w:spacing w:val="-10"/>
          <w:sz w:val="28"/>
          <w:szCs w:val="28"/>
        </w:rPr>
      </w:pPr>
      <w:r w:rsidRPr="00ED0355">
        <w:rPr>
          <w:rFonts w:eastAsia="Times New Roman"/>
          <w:spacing w:val="-1"/>
          <w:sz w:val="28"/>
          <w:szCs w:val="28"/>
        </w:rPr>
        <w:t xml:space="preserve">Финансирование мероприятий по гражданской обороне и защите </w:t>
      </w:r>
      <w:r w:rsidRPr="00ED0355">
        <w:rPr>
          <w:rFonts w:eastAsia="Times New Roman"/>
          <w:spacing w:val="-1"/>
          <w:sz w:val="28"/>
          <w:szCs w:val="28"/>
        </w:rPr>
        <w:lastRenderedPageBreak/>
        <w:t xml:space="preserve">населения </w:t>
      </w:r>
      <w:r w:rsidRPr="00ED0355">
        <w:rPr>
          <w:rFonts w:eastAsia="Times New Roman"/>
          <w:sz w:val="28"/>
          <w:szCs w:val="28"/>
        </w:rPr>
        <w:t>осуществляется в соответствии с законодательством Российской Федерации.</w:t>
      </w:r>
    </w:p>
    <w:p w:rsidR="00576D4E" w:rsidRPr="00ED0355" w:rsidRDefault="00576D4E" w:rsidP="004C6DC0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274" w:lineRule="exact"/>
        <w:ind w:left="19" w:right="18" w:firstLine="576"/>
        <w:jc w:val="both"/>
        <w:rPr>
          <w:spacing w:val="-10"/>
          <w:sz w:val="28"/>
          <w:szCs w:val="28"/>
        </w:rPr>
      </w:pPr>
      <w:r w:rsidRPr="00ED0355">
        <w:rPr>
          <w:rFonts w:eastAsia="Times New Roman"/>
          <w:sz w:val="28"/>
          <w:szCs w:val="28"/>
        </w:rPr>
        <w:t xml:space="preserve">Глава </w:t>
      </w:r>
      <w:r w:rsidR="00157745">
        <w:rPr>
          <w:rFonts w:eastAsia="Times New Roman"/>
          <w:sz w:val="28"/>
          <w:szCs w:val="28"/>
        </w:rPr>
        <w:t>Конаковского района</w:t>
      </w:r>
      <w:r w:rsidRPr="00ED0355">
        <w:rPr>
          <w:rFonts w:eastAsia="Times New Roman"/>
          <w:sz w:val="28"/>
          <w:szCs w:val="28"/>
        </w:rPr>
        <w:t xml:space="preserve">, а также муниципальные </w:t>
      </w:r>
      <w:r w:rsidR="00157745">
        <w:rPr>
          <w:rFonts w:eastAsia="Times New Roman"/>
          <w:sz w:val="28"/>
          <w:szCs w:val="28"/>
        </w:rPr>
        <w:t xml:space="preserve">и не муниципальные </w:t>
      </w:r>
      <w:r w:rsidRPr="00ED0355">
        <w:rPr>
          <w:rFonts w:eastAsia="Times New Roman"/>
          <w:sz w:val="28"/>
          <w:szCs w:val="28"/>
        </w:rPr>
        <w:t xml:space="preserve">служащие Администрации </w:t>
      </w:r>
      <w:r w:rsidRPr="00ED0355">
        <w:rPr>
          <w:rFonts w:eastAsia="Times New Roman"/>
          <w:spacing w:val="-1"/>
          <w:sz w:val="28"/>
          <w:szCs w:val="28"/>
        </w:rPr>
        <w:t xml:space="preserve">Конаковского района Тверской области, уполномоченные на решение задач в области </w:t>
      </w:r>
      <w:r w:rsidRPr="00ED0355">
        <w:rPr>
          <w:rFonts w:eastAsia="Times New Roman"/>
          <w:spacing w:val="-2"/>
          <w:sz w:val="28"/>
          <w:szCs w:val="28"/>
        </w:rPr>
        <w:t xml:space="preserve">гражданской обороны, несут персональную ответственность за организацию и проведение </w:t>
      </w:r>
      <w:r w:rsidRPr="00ED0355">
        <w:rPr>
          <w:rFonts w:eastAsia="Times New Roman"/>
          <w:sz w:val="28"/>
          <w:szCs w:val="28"/>
        </w:rPr>
        <w:t>мероприятий гражданской обороны.</w:t>
      </w:r>
    </w:p>
    <w:sectPr w:rsidR="00576D4E" w:rsidRPr="00ED0355" w:rsidSect="00F00627">
      <w:pgSz w:w="11909" w:h="16834"/>
      <w:pgMar w:top="1440" w:right="931" w:bottom="720" w:left="16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9A31EA"/>
    <w:lvl w:ilvl="0">
      <w:numFmt w:val="bullet"/>
      <w:lvlText w:val="*"/>
      <w:lvlJc w:val="left"/>
    </w:lvl>
  </w:abstractNum>
  <w:abstractNum w:abstractNumId="1">
    <w:nsid w:val="1F327067"/>
    <w:multiLevelType w:val="singleLevel"/>
    <w:tmpl w:val="CF92B43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349501E0"/>
    <w:multiLevelType w:val="singleLevel"/>
    <w:tmpl w:val="1A98BD3A"/>
    <w:lvl w:ilvl="0">
      <w:start w:val="2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47775EB0"/>
    <w:multiLevelType w:val="singleLevel"/>
    <w:tmpl w:val="C5584C4E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7324"/>
    <w:rsid w:val="000516F6"/>
    <w:rsid w:val="00157745"/>
    <w:rsid w:val="002136E3"/>
    <w:rsid w:val="002B3654"/>
    <w:rsid w:val="004C6DC0"/>
    <w:rsid w:val="00576D4E"/>
    <w:rsid w:val="0063190A"/>
    <w:rsid w:val="00707324"/>
    <w:rsid w:val="007C15A1"/>
    <w:rsid w:val="0097732D"/>
    <w:rsid w:val="009C42A7"/>
    <w:rsid w:val="00C6785E"/>
    <w:rsid w:val="00ED0355"/>
    <w:rsid w:val="00F0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F8FF-C7A1-4D4E-992A-262A67DE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2019-07-18T05:46:00Z</cp:lastPrinted>
  <dcterms:created xsi:type="dcterms:W3CDTF">2019-06-25T05:13:00Z</dcterms:created>
  <dcterms:modified xsi:type="dcterms:W3CDTF">2019-09-17T12:24:00Z</dcterms:modified>
</cp:coreProperties>
</file>